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rPr>
      </w:pPr>
      <w:bookmarkStart w:colFirst="0" w:colLast="0" w:name="_heading=h.jbofi7za17h" w:id="1"/>
      <w:bookmarkEnd w:id="1"/>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rPr>
      </w:pPr>
      <w:bookmarkStart w:colFirst="0" w:colLast="0" w:name="_heading=h.7oqidbyg1wnu" w:id="2"/>
      <w:bookmarkEnd w:id="2"/>
      <w:r w:rsidDel="00000000" w:rsidR="00000000" w:rsidRPr="00000000">
        <w:rPr>
          <w:rtl w:val="0"/>
        </w:rPr>
      </w:r>
    </w:p>
    <w:p w:rsidR="00000000" w:rsidDel="00000000" w:rsidP="00000000" w:rsidRDefault="00000000" w:rsidRPr="00000000" w14:paraId="00000004">
      <w:pPr>
        <w:spacing w:after="0" w:lineRule="auto"/>
        <w:rPr>
          <w:rFonts w:ascii="Cambria" w:cs="Cambria" w:eastAsia="Cambria" w:hAnsi="Cambria"/>
          <w:b w:val="1"/>
          <w:sz w:val="36"/>
          <w:szCs w:val="36"/>
        </w:rPr>
      </w:pPr>
      <w:r w:rsidDel="00000000" w:rsidR="00000000" w:rsidRPr="00000000">
        <w:rPr>
          <w:rtl w:val="0"/>
        </w:rPr>
      </w:r>
    </w:p>
    <w:p w:rsidR="00000000" w:rsidDel="00000000" w:rsidP="00000000" w:rsidRDefault="00000000" w:rsidRPr="00000000" w14:paraId="00000005">
      <w:pPr>
        <w:spacing w:after="0" w:before="240" w:lineRule="auto"/>
        <w:jc w:val="center"/>
        <w:rPr>
          <w:rFonts w:ascii="Cambria" w:cs="Cambria" w:eastAsia="Cambria" w:hAnsi="Cambria"/>
          <w:b w:val="1"/>
          <w:sz w:val="36"/>
          <w:szCs w:val="36"/>
          <w:highlight w:val="yellow"/>
        </w:rPr>
      </w:pPr>
      <w:r w:rsidDel="00000000" w:rsidR="00000000" w:rsidRPr="00000000">
        <w:rPr>
          <w:rFonts w:ascii="Cambria" w:cs="Cambria" w:eastAsia="Cambria" w:hAnsi="Cambria"/>
          <w:b w:val="1"/>
          <w:sz w:val="36"/>
          <w:szCs w:val="36"/>
          <w:highlight w:val="yellow"/>
          <w:rtl w:val="0"/>
        </w:rPr>
        <w:t xml:space="preserve">[TEMPLATE ]</w:t>
      </w:r>
    </w:p>
    <w:p w:rsidR="00000000" w:rsidDel="00000000" w:rsidP="00000000" w:rsidRDefault="00000000" w:rsidRPr="00000000" w14:paraId="00000006">
      <w:pPr>
        <w:spacing w:after="0" w:lineRule="auto"/>
        <w:rPr>
          <w:rFonts w:ascii="Cambria" w:cs="Cambria" w:eastAsia="Cambria" w:hAnsi="Cambria"/>
        </w:rPr>
      </w:pPr>
      <w:r w:rsidDel="00000000" w:rsidR="00000000" w:rsidRPr="00000000">
        <w:rPr>
          <w:rtl w:val="0"/>
        </w:rPr>
      </w:r>
    </w:p>
    <w:p w:rsidR="00000000" w:rsidDel="00000000" w:rsidP="00000000" w:rsidRDefault="00000000" w:rsidRPr="00000000" w14:paraId="00000007">
      <w:pPr>
        <w:spacing w:after="0" w:lineRule="auto"/>
        <w:rPr>
          <w:rFonts w:ascii="Cambria" w:cs="Cambria" w:eastAsia="Cambria" w:hAnsi="Cambria"/>
        </w:rPr>
      </w:pPr>
      <w:r w:rsidDel="00000000" w:rsidR="00000000" w:rsidRPr="00000000">
        <w:rPr>
          <w:rFonts w:ascii="Cambria" w:cs="Cambria" w:eastAsia="Cambria" w:hAnsi="Cambria"/>
          <w:rtl w:val="0"/>
        </w:rPr>
        <w:t xml:space="preserve">FOR IMMEDIATE RELEASE: </w:t>
      </w:r>
      <w:r w:rsidDel="00000000" w:rsidR="00000000" w:rsidRPr="00000000">
        <w:rPr>
          <w:rFonts w:ascii="Cambria" w:cs="Cambria" w:eastAsia="Cambria" w:hAnsi="Cambria"/>
          <w:highlight w:val="yellow"/>
          <w:rtl w:val="0"/>
        </w:rPr>
        <w:t xml:space="preserve">[date]</w:t>
      </w:r>
      <w:r w:rsidDel="00000000" w:rsidR="00000000" w:rsidRPr="00000000">
        <w:rPr>
          <w:rtl w:val="0"/>
        </w:rPr>
      </w:r>
    </w:p>
    <w:p w:rsidR="00000000" w:rsidDel="00000000" w:rsidP="00000000" w:rsidRDefault="00000000" w:rsidRPr="00000000" w14:paraId="00000008">
      <w:pPr>
        <w:spacing w:after="0" w:lineRule="auto"/>
        <w:rPr>
          <w:rFonts w:ascii="Cambria" w:cs="Cambria" w:eastAsia="Cambria" w:hAnsi="Cambria"/>
          <w:highlight w:val="yellow"/>
        </w:rPr>
      </w:pPr>
      <w:r w:rsidDel="00000000" w:rsidR="00000000" w:rsidRPr="00000000">
        <w:rPr>
          <w:rFonts w:ascii="Cambria" w:cs="Cambria" w:eastAsia="Cambria" w:hAnsi="Cambria"/>
          <w:highlight w:val="yellow"/>
          <w:rtl w:val="0"/>
        </w:rPr>
        <w:t xml:space="preserve">[full name]</w:t>
      </w:r>
    </w:p>
    <w:p w:rsidR="00000000" w:rsidDel="00000000" w:rsidP="00000000" w:rsidRDefault="00000000" w:rsidRPr="00000000" w14:paraId="00000009">
      <w:pPr>
        <w:spacing w:after="0" w:lineRule="auto"/>
        <w:rPr>
          <w:rFonts w:ascii="Cambria" w:cs="Cambria" w:eastAsia="Cambria" w:hAnsi="Cambria"/>
          <w:highlight w:val="yellow"/>
        </w:rPr>
      </w:pPr>
      <w:r w:rsidDel="00000000" w:rsidR="00000000" w:rsidRPr="00000000">
        <w:rPr>
          <w:rFonts w:ascii="Cambria" w:cs="Cambria" w:eastAsia="Cambria" w:hAnsi="Cambria"/>
          <w:highlight w:val="yellow"/>
          <w:rtl w:val="0"/>
        </w:rPr>
        <w:t xml:space="preserve">[phone number]</w:t>
      </w:r>
    </w:p>
    <w:p w:rsidR="00000000" w:rsidDel="00000000" w:rsidP="00000000" w:rsidRDefault="00000000" w:rsidRPr="00000000" w14:paraId="0000000A">
      <w:pPr>
        <w:spacing w:after="0" w:lineRule="auto"/>
        <w:rPr>
          <w:rFonts w:ascii="Cambria" w:cs="Cambria" w:eastAsia="Cambria" w:hAnsi="Cambria"/>
          <w:b w:val="1"/>
        </w:rPr>
      </w:pPr>
      <w:hyperlink r:id="rId7">
        <w:r w:rsidDel="00000000" w:rsidR="00000000" w:rsidRPr="00000000">
          <w:rPr>
            <w:rFonts w:ascii="Cambria" w:cs="Cambria" w:eastAsia="Cambria" w:hAnsi="Cambria"/>
            <w:highlight w:val="yellow"/>
            <w:u w:val="single"/>
            <w:rtl w:val="0"/>
          </w:rPr>
          <w:t xml:space="preserve">[email</w:t>
        </w:r>
      </w:hyperlink>
      <w:r w:rsidDel="00000000" w:rsidR="00000000" w:rsidRPr="00000000">
        <w:rPr>
          <w:rFonts w:ascii="Cambria" w:cs="Cambria" w:eastAsia="Cambria" w:hAnsi="Cambria"/>
          <w:highlight w:val="yellow"/>
          <w:u w:val="single"/>
          <w:rtl w:val="0"/>
        </w:rPr>
        <w:t xml:space="preserve"> address]</w:t>
      </w:r>
      <w:r w:rsidDel="00000000" w:rsidR="00000000" w:rsidRPr="00000000">
        <w:rPr>
          <w:rtl w:val="0"/>
        </w:rPr>
      </w:r>
    </w:p>
    <w:p w:rsidR="00000000" w:rsidDel="00000000" w:rsidP="00000000" w:rsidRDefault="00000000" w:rsidRPr="00000000" w14:paraId="0000000B">
      <w:pPr>
        <w:jc w:val="center"/>
        <w:rPr>
          <w:rFonts w:ascii="Cambria" w:cs="Cambria" w:eastAsia="Cambria" w:hAnsi="Cambria"/>
          <w:b w:val="1"/>
        </w:rPr>
      </w:pPr>
      <w:r w:rsidDel="00000000" w:rsidR="00000000" w:rsidRPr="00000000">
        <w:rPr>
          <w:rtl w:val="0"/>
        </w:rPr>
      </w:r>
    </w:p>
    <w:p w:rsidR="00000000" w:rsidDel="00000000" w:rsidP="00000000" w:rsidRDefault="00000000" w:rsidRPr="00000000" w14:paraId="0000000C">
      <w:pPr>
        <w:jc w:val="center"/>
        <w:rPr>
          <w:rFonts w:ascii="Cambria" w:cs="Cambria" w:eastAsia="Cambria" w:hAnsi="Cambria"/>
          <w:b w:val="1"/>
          <w:sz w:val="28"/>
          <w:szCs w:val="28"/>
        </w:rPr>
      </w:pPr>
      <w:r w:rsidDel="00000000" w:rsidR="00000000" w:rsidRPr="00000000">
        <w:rPr>
          <w:rFonts w:ascii="Cambria" w:cs="Cambria" w:eastAsia="Cambria" w:hAnsi="Cambria"/>
          <w:b w:val="1"/>
          <w:sz w:val="28"/>
          <w:szCs w:val="28"/>
          <w:rtl w:val="0"/>
        </w:rPr>
        <w:t xml:space="preserve">Giving kids a life of choice, not chance, one pedal at a time</w:t>
      </w:r>
    </w:p>
    <w:p w:rsidR="00000000" w:rsidDel="00000000" w:rsidP="00000000" w:rsidRDefault="00000000" w:rsidRPr="00000000" w14:paraId="0000000D">
      <w:pPr>
        <w:jc w:val="center"/>
        <w:rPr>
          <w:rFonts w:ascii="Cambria" w:cs="Cambria" w:eastAsia="Cambria" w:hAnsi="Cambria"/>
        </w:rPr>
      </w:pPr>
      <w:r w:rsidDel="00000000" w:rsidR="00000000" w:rsidRPr="00000000">
        <w:rPr>
          <w:rFonts w:ascii="Cambria" w:cs="Cambria" w:eastAsia="Cambria" w:hAnsi="Cambria"/>
          <w:highlight w:val="yellow"/>
          <w:rtl w:val="0"/>
        </w:rPr>
        <w:t xml:space="preserve">[First Name]</w:t>
      </w:r>
      <w:r w:rsidDel="00000000" w:rsidR="00000000" w:rsidRPr="00000000">
        <w:rPr>
          <w:rFonts w:ascii="Cambria" w:cs="Cambria" w:eastAsia="Cambria" w:hAnsi="Cambria"/>
          <w:rtl w:val="0"/>
        </w:rPr>
        <w:t xml:space="preserve"> gears up to ride </w:t>
      </w:r>
      <w:r w:rsidDel="00000000" w:rsidR="00000000" w:rsidRPr="00000000">
        <w:rPr>
          <w:rFonts w:ascii="Cambria" w:cs="Cambria" w:eastAsia="Cambria" w:hAnsi="Cambria"/>
          <w:highlight w:val="yellow"/>
          <w:rtl w:val="0"/>
        </w:rPr>
        <w:t xml:space="preserve">[#]</w:t>
      </w:r>
      <w:r w:rsidDel="00000000" w:rsidR="00000000" w:rsidRPr="00000000">
        <w:rPr>
          <w:rFonts w:ascii="Cambria" w:cs="Cambria" w:eastAsia="Cambria" w:hAnsi="Cambria"/>
          <w:rtl w:val="0"/>
        </w:rPr>
        <w:t xml:space="preserve"> km over </w:t>
      </w:r>
      <w:r w:rsidDel="00000000" w:rsidR="00000000" w:rsidRPr="00000000">
        <w:rPr>
          <w:rFonts w:ascii="Cambria" w:cs="Cambria" w:eastAsia="Cambria" w:hAnsi="Cambria"/>
          <w:highlight w:val="yellow"/>
          <w:rtl w:val="0"/>
        </w:rPr>
        <w:t xml:space="preserve">[#]</w:t>
      </w:r>
      <w:r w:rsidDel="00000000" w:rsidR="00000000" w:rsidRPr="00000000">
        <w:rPr>
          <w:rFonts w:ascii="Cambria" w:cs="Cambria" w:eastAsia="Cambria" w:hAnsi="Cambria"/>
          <w:rtl w:val="0"/>
        </w:rPr>
        <w:t xml:space="preserve"> days to raise funds for Hands Across the Water</w:t>
      </w:r>
    </w:p>
    <w:p w:rsidR="00000000" w:rsidDel="00000000" w:rsidP="00000000" w:rsidRDefault="00000000" w:rsidRPr="00000000" w14:paraId="0000000E">
      <w:pPr>
        <w:jc w:val="center"/>
        <w:rPr>
          <w:rFonts w:ascii="Cambria" w:cs="Cambria" w:eastAsia="Cambria" w:hAnsi="Cambria"/>
        </w:rPr>
      </w:pPr>
      <w:r w:rsidDel="00000000" w:rsidR="00000000" w:rsidRPr="00000000">
        <w:rPr>
          <w:rtl w:val="0"/>
        </w:rPr>
      </w:r>
    </w:p>
    <w:p w:rsidR="00000000" w:rsidDel="00000000" w:rsidP="00000000" w:rsidRDefault="00000000" w:rsidRPr="00000000" w14:paraId="0000000F">
      <w:pPr>
        <w:spacing w:after="360" w:lineRule="auto"/>
        <w:rPr>
          <w:rFonts w:ascii="Times New Roman" w:cs="Times New Roman" w:eastAsia="Times New Roman" w:hAnsi="Times New Roman"/>
        </w:rPr>
      </w:pPr>
      <w:r w:rsidDel="00000000" w:rsidR="00000000" w:rsidRPr="00000000">
        <w:rPr>
          <w:rFonts w:ascii="Cambria" w:cs="Cambria" w:eastAsia="Cambria" w:hAnsi="Cambria"/>
          <w:b w:val="1"/>
          <w:highlight w:val="yellow"/>
          <w:rtl w:val="0"/>
        </w:rPr>
        <w:t xml:space="preserve">[City]</w:t>
      </w:r>
      <w:r w:rsidDel="00000000" w:rsidR="00000000" w:rsidRPr="00000000">
        <w:rPr>
          <w:rFonts w:ascii="Cambria" w:cs="Cambria" w:eastAsia="Cambria" w:hAnsi="Cambria"/>
          <w:b w:val="1"/>
          <w:rtl w:val="0"/>
        </w:rPr>
        <w:t xml:space="preserve">, </w:t>
      </w:r>
      <w:r w:rsidDel="00000000" w:rsidR="00000000" w:rsidRPr="00000000">
        <w:rPr>
          <w:rFonts w:ascii="Cambria" w:cs="Cambria" w:eastAsia="Cambria" w:hAnsi="Cambria"/>
          <w:b w:val="1"/>
          <w:highlight w:val="yellow"/>
          <w:rtl w:val="0"/>
        </w:rPr>
        <w:t xml:space="preserve">[State]</w:t>
      </w:r>
      <w:r w:rsidDel="00000000" w:rsidR="00000000" w:rsidRPr="00000000">
        <w:rPr>
          <w:rFonts w:ascii="Cambria" w:cs="Cambria" w:eastAsia="Cambria" w:hAnsi="Cambria"/>
          <w:rtl w:val="0"/>
        </w:rPr>
        <w:t xml:space="preserve">: On </w:t>
      </w:r>
      <w:r w:rsidDel="00000000" w:rsidR="00000000" w:rsidRPr="00000000">
        <w:rPr>
          <w:rFonts w:ascii="Cambria" w:cs="Cambria" w:eastAsia="Cambria" w:hAnsi="Cambria"/>
          <w:highlight w:val="yellow"/>
          <w:rtl w:val="0"/>
        </w:rPr>
        <w:t xml:space="preserve">[Date of Event]</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highlight w:val="yellow"/>
          <w:rtl w:val="0"/>
        </w:rPr>
        <w:t xml:space="preserve">[Full Name]</w:t>
      </w:r>
      <w:r w:rsidDel="00000000" w:rsidR="00000000" w:rsidRPr="00000000">
        <w:rPr>
          <w:rFonts w:ascii="Cambria" w:cs="Cambria" w:eastAsia="Cambria" w:hAnsi="Cambria"/>
          <w:rtl w:val="0"/>
        </w:rPr>
        <w:t xml:space="preserve"> from</w:t>
      </w:r>
      <w:r w:rsidDel="00000000" w:rsidR="00000000" w:rsidRPr="00000000">
        <w:rPr>
          <w:rFonts w:ascii="Cambria" w:cs="Cambria" w:eastAsia="Cambria" w:hAnsi="Cambria"/>
          <w:highlight w:val="yellow"/>
          <w:rtl w:val="0"/>
        </w:rPr>
        <w:t xml:space="preserve"> [Suburb]</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highlight w:val="yellow"/>
          <w:rtl w:val="0"/>
        </w:rPr>
        <w:t xml:space="preserve">[State]</w:t>
      </w:r>
      <w:r w:rsidDel="00000000" w:rsidR="00000000" w:rsidRPr="00000000">
        <w:rPr>
          <w:rFonts w:ascii="Cambria" w:cs="Cambria" w:eastAsia="Cambria" w:hAnsi="Cambria"/>
          <w:rtl w:val="0"/>
        </w:rPr>
        <w:t xml:space="preserve">, will set off on a journey to ride </w:t>
      </w:r>
      <w:r w:rsidDel="00000000" w:rsidR="00000000" w:rsidRPr="00000000">
        <w:rPr>
          <w:rFonts w:ascii="Cambria" w:cs="Cambria" w:eastAsia="Cambria" w:hAnsi="Cambria"/>
          <w:highlight w:val="yellow"/>
          <w:rtl w:val="0"/>
        </w:rPr>
        <w:t xml:space="preserve">[distance] </w:t>
      </w:r>
      <w:r w:rsidDel="00000000" w:rsidR="00000000" w:rsidRPr="00000000">
        <w:rPr>
          <w:rFonts w:ascii="Cambria" w:cs="Cambria" w:eastAsia="Cambria" w:hAnsi="Cambria"/>
          <w:rtl w:val="0"/>
        </w:rPr>
        <w:t xml:space="preserve">over </w:t>
      </w:r>
      <w:r w:rsidDel="00000000" w:rsidR="00000000" w:rsidRPr="00000000">
        <w:rPr>
          <w:rFonts w:ascii="Cambria" w:cs="Cambria" w:eastAsia="Cambria" w:hAnsi="Cambria"/>
          <w:highlight w:val="yellow"/>
          <w:rtl w:val="0"/>
        </w:rPr>
        <w:t xml:space="preserve">[#days]</w:t>
      </w:r>
      <w:r w:rsidDel="00000000" w:rsidR="00000000" w:rsidRPr="00000000">
        <w:rPr>
          <w:rFonts w:ascii="Cambria" w:cs="Cambria" w:eastAsia="Cambria" w:hAnsi="Cambria"/>
          <w:rtl w:val="0"/>
        </w:rPr>
        <w:t xml:space="preserve"> from </w:t>
      </w:r>
      <w:r w:rsidDel="00000000" w:rsidR="00000000" w:rsidRPr="00000000">
        <w:rPr>
          <w:rFonts w:ascii="Cambria" w:cs="Cambria" w:eastAsia="Cambria" w:hAnsi="Cambria"/>
          <w:highlight w:val="yellow"/>
          <w:rtl w:val="0"/>
        </w:rPr>
        <w:t xml:space="preserve">[starting location]</w:t>
      </w:r>
      <w:r w:rsidDel="00000000" w:rsidR="00000000" w:rsidRPr="00000000">
        <w:rPr>
          <w:rFonts w:ascii="Cambria" w:cs="Cambria" w:eastAsia="Cambria" w:hAnsi="Cambria"/>
          <w:rtl w:val="0"/>
        </w:rPr>
        <w:t xml:space="preserve"> to </w:t>
      </w:r>
      <w:r w:rsidDel="00000000" w:rsidR="00000000" w:rsidRPr="00000000">
        <w:rPr>
          <w:rFonts w:ascii="Cambria" w:cs="Cambria" w:eastAsia="Cambria" w:hAnsi="Cambria"/>
          <w:highlight w:val="yellow"/>
          <w:rtl w:val="0"/>
        </w:rPr>
        <w:t xml:space="preserve">[finishing location]</w:t>
      </w:r>
      <w:r w:rsidDel="00000000" w:rsidR="00000000" w:rsidRPr="00000000">
        <w:rPr>
          <w:rFonts w:ascii="Cambria" w:cs="Cambria" w:eastAsia="Cambria" w:hAnsi="Cambria"/>
          <w:rtl w:val="0"/>
        </w:rPr>
        <w:t xml:space="preserve">, Thailand in an effort to raise money and awareness for Hands Across the Water (Hands), an Australian-based charity supporting over 350 disadvantaged children across Thailand. </w:t>
      </w:r>
      <w:r w:rsidDel="00000000" w:rsidR="00000000" w:rsidRPr="00000000">
        <w:rPr>
          <w:rtl w:val="0"/>
        </w:rPr>
      </w:r>
    </w:p>
    <w:p w:rsidR="00000000" w:rsidDel="00000000" w:rsidP="00000000" w:rsidRDefault="00000000" w:rsidRPr="00000000" w14:paraId="00000010">
      <w:pPr>
        <w:spacing w:after="360" w:before="240" w:lineRule="auto"/>
        <w:rPr>
          <w:rFonts w:ascii="Cambria" w:cs="Cambria" w:eastAsia="Cambria" w:hAnsi="Cambria"/>
          <w:highlight w:val="yellow"/>
        </w:rPr>
      </w:pPr>
      <w:r w:rsidDel="00000000" w:rsidR="00000000" w:rsidRPr="00000000">
        <w:rPr>
          <w:rFonts w:ascii="Cambria" w:cs="Cambria" w:eastAsia="Cambria" w:hAnsi="Cambria"/>
          <w:rtl w:val="0"/>
        </w:rPr>
        <w:t xml:space="preserve">The annual </w:t>
      </w:r>
      <w:r w:rsidDel="00000000" w:rsidR="00000000" w:rsidRPr="00000000">
        <w:rPr>
          <w:rFonts w:ascii="Cambria" w:cs="Cambria" w:eastAsia="Cambria" w:hAnsi="Cambria"/>
          <w:highlight w:val="yellow"/>
          <w:rtl w:val="0"/>
        </w:rPr>
        <w:t xml:space="preserve">[name of bike ride]</w:t>
      </w:r>
      <w:r w:rsidDel="00000000" w:rsidR="00000000" w:rsidRPr="00000000">
        <w:rPr>
          <w:rFonts w:ascii="Cambria" w:cs="Cambria" w:eastAsia="Cambria" w:hAnsi="Cambria"/>
          <w:rtl w:val="0"/>
        </w:rPr>
        <w:t xml:space="preserve"> is one of Hands’ main fundraising initiatives that ask rider participants to raise </w:t>
      </w:r>
      <w:r w:rsidDel="00000000" w:rsidR="00000000" w:rsidRPr="00000000">
        <w:rPr>
          <w:rFonts w:ascii="Cambria" w:cs="Cambria" w:eastAsia="Cambria" w:hAnsi="Cambria"/>
          <w:highlight w:val="yellow"/>
          <w:rtl w:val="0"/>
        </w:rPr>
        <w:t xml:space="preserve">[$fundraising amount]</w:t>
      </w:r>
      <w:r w:rsidDel="00000000" w:rsidR="00000000" w:rsidRPr="00000000">
        <w:rPr>
          <w:rFonts w:ascii="Cambria" w:cs="Cambria" w:eastAsia="Cambria" w:hAnsi="Cambria"/>
          <w:rtl w:val="0"/>
        </w:rPr>
        <w:t xml:space="preserve"> per person in order to join the “bucket list” experience, in addition to funding their own travel expenses. Over </w:t>
      </w:r>
      <w:r w:rsidDel="00000000" w:rsidR="00000000" w:rsidRPr="00000000">
        <w:rPr>
          <w:rFonts w:ascii="Cambria" w:cs="Cambria" w:eastAsia="Cambria" w:hAnsi="Cambria"/>
          <w:highlight w:val="yellow"/>
          <w:rtl w:val="0"/>
        </w:rPr>
        <w:t xml:space="preserve">[#days]</w:t>
      </w:r>
      <w:r w:rsidDel="00000000" w:rsidR="00000000" w:rsidRPr="00000000">
        <w:rPr>
          <w:rFonts w:ascii="Cambria" w:cs="Cambria" w:eastAsia="Cambria" w:hAnsi="Cambria"/>
          <w:rtl w:val="0"/>
        </w:rPr>
        <w:t xml:space="preserve"> riders will ride on average 100km a day starting from </w:t>
      </w:r>
      <w:r w:rsidDel="00000000" w:rsidR="00000000" w:rsidRPr="00000000">
        <w:rPr>
          <w:rFonts w:ascii="Cambria" w:cs="Cambria" w:eastAsia="Cambria" w:hAnsi="Cambria"/>
          <w:highlight w:val="yellow"/>
          <w:rtl w:val="0"/>
        </w:rPr>
        <w:t xml:space="preserve">[description of route – starting point, direction and ending point].</w:t>
      </w:r>
    </w:p>
    <w:p w:rsidR="00000000" w:rsidDel="00000000" w:rsidP="00000000" w:rsidRDefault="00000000" w:rsidRPr="00000000" w14:paraId="00000011">
      <w:pPr>
        <w:spacing w:after="360" w:before="240" w:lineRule="auto"/>
        <w:rPr>
          <w:rFonts w:ascii="Cambria" w:cs="Cambria" w:eastAsia="Cambria" w:hAnsi="Cambria"/>
        </w:rPr>
      </w:pPr>
      <w:r w:rsidDel="00000000" w:rsidR="00000000" w:rsidRPr="00000000">
        <w:rPr>
          <w:rFonts w:ascii="Cambria" w:cs="Cambria" w:eastAsia="Cambria" w:hAnsi="Cambria"/>
          <w:highlight w:val="yellow"/>
          <w:rtl w:val="0"/>
        </w:rPr>
        <w:t xml:space="preserve">[“You’re quote about the experience”]</w:t>
      </w:r>
      <w:r w:rsidDel="00000000" w:rsidR="00000000" w:rsidRPr="00000000">
        <w:rPr>
          <w:rFonts w:ascii="Cambria" w:cs="Cambria" w:eastAsia="Cambria" w:hAnsi="Cambria"/>
          <w:rtl w:val="0"/>
        </w:rPr>
        <w:t xml:space="preserve"> says [</w:t>
      </w:r>
      <w:r w:rsidDel="00000000" w:rsidR="00000000" w:rsidRPr="00000000">
        <w:rPr>
          <w:rFonts w:ascii="Cambria" w:cs="Cambria" w:eastAsia="Cambria" w:hAnsi="Cambria"/>
          <w:highlight w:val="yellow"/>
          <w:rtl w:val="0"/>
        </w:rPr>
        <w:t xml:space="preserve">first name].</w:t>
      </w:r>
      <w:r w:rsidDel="00000000" w:rsidR="00000000" w:rsidRPr="00000000">
        <w:rPr>
          <w:rtl w:val="0"/>
        </w:rPr>
      </w:r>
    </w:p>
    <w:p w:rsidR="00000000" w:rsidDel="00000000" w:rsidP="00000000" w:rsidRDefault="00000000" w:rsidRPr="00000000" w14:paraId="00000012">
      <w:pPr>
        <w:spacing w:after="360" w:lineRule="auto"/>
        <w:rPr>
          <w:rFonts w:ascii="Cambria" w:cs="Cambria" w:eastAsia="Cambria" w:hAnsi="Cambria"/>
        </w:rPr>
      </w:pPr>
      <w:r w:rsidDel="00000000" w:rsidR="00000000" w:rsidRPr="00000000">
        <w:rPr>
          <w:rFonts w:ascii="Cambria" w:cs="Cambria" w:eastAsia="Cambria" w:hAnsi="Cambria"/>
          <w:rtl w:val="0"/>
        </w:rPr>
        <w:t xml:space="preserve">For those in Thailand, the kids and communities whose lives are positively changed each and every day, Hands measures the impact of their work, not on the number of kids, not on the number of homes and not on the amount of money raised. They can certainly be tangible measures. But the one metric Hands value most is the </w:t>
      </w:r>
      <w:r w:rsidDel="00000000" w:rsidR="00000000" w:rsidRPr="00000000">
        <w:rPr>
          <w:rFonts w:ascii="Cambria" w:cs="Cambria" w:eastAsia="Cambria" w:hAnsi="Cambria"/>
          <w:i w:val="1"/>
          <w:rtl w:val="0"/>
        </w:rPr>
        <w:t xml:space="preserve">choices</w:t>
      </w:r>
      <w:r w:rsidDel="00000000" w:rsidR="00000000" w:rsidRPr="00000000">
        <w:rPr>
          <w:rFonts w:ascii="Cambria" w:cs="Cambria" w:eastAsia="Cambria" w:hAnsi="Cambria"/>
          <w:rtl w:val="0"/>
        </w:rPr>
        <w:t xml:space="preserve"> the kids have when it’s time to leave their home.</w:t>
      </w:r>
    </w:p>
    <w:p w:rsidR="00000000" w:rsidDel="00000000" w:rsidP="00000000" w:rsidRDefault="00000000" w:rsidRPr="00000000" w14:paraId="00000013">
      <w:pPr>
        <w:spacing w:after="360" w:lineRule="auto"/>
        <w:rPr>
          <w:rFonts w:ascii="Cambria" w:cs="Cambria" w:eastAsia="Cambria" w:hAnsi="Cambria"/>
          <w:color w:val="222222"/>
          <w:highlight w:val="white"/>
        </w:rPr>
      </w:pPr>
      <w:r w:rsidDel="00000000" w:rsidR="00000000" w:rsidRPr="00000000">
        <w:rPr>
          <w:rFonts w:ascii="Cambria" w:cs="Cambria" w:eastAsia="Cambria" w:hAnsi="Cambria"/>
          <w:color w:val="222222"/>
          <w:highlight w:val="white"/>
          <w:rtl w:val="0"/>
        </w:rPr>
        <w:t xml:space="preserve">“Whilst we continue to provide the funding for the immediate and short-term needs, our focus is also on building programs that will create stronger individuals and stronger communities that removes the need for the support we are providing now” says Peter Baines, Founder of Hands Across the Water. “But to achieve this there is a sustained commitment required to bring about long-term sustainability.”</w:t>
      </w:r>
    </w:p>
    <w:p w:rsidR="00000000" w:rsidDel="00000000" w:rsidP="00000000" w:rsidRDefault="00000000" w:rsidRPr="00000000" w14:paraId="00000014">
      <w:pPr>
        <w:spacing w:after="360" w:lineRule="auto"/>
        <w:rPr>
          <w:rFonts w:ascii="Cambria" w:cs="Cambria" w:eastAsia="Cambria" w:hAnsi="Cambria"/>
        </w:rPr>
      </w:pPr>
      <w:r w:rsidDel="00000000" w:rsidR="00000000" w:rsidRPr="00000000">
        <w:rPr>
          <w:rFonts w:ascii="Cambria" w:cs="Cambria" w:eastAsia="Cambria" w:hAnsi="Cambria"/>
          <w:rtl w:val="0"/>
        </w:rPr>
        <w:t xml:space="preserve">Money raised from the annual bike ride will go towards the annual operating costs of the seven homes run by Hands totaling $1.8million per annum, inclusive of lifesaving medicine for many of the children who otherwise would go without.</w:t>
      </w:r>
    </w:p>
    <w:p w:rsidR="00000000" w:rsidDel="00000000" w:rsidP="00000000" w:rsidRDefault="00000000" w:rsidRPr="00000000" w14:paraId="00000015">
      <w:pPr>
        <w:spacing w:after="360" w:lineRule="auto"/>
        <w:rPr>
          <w:rFonts w:ascii="Cambria" w:cs="Cambria" w:eastAsia="Cambria" w:hAnsi="Cambria"/>
          <w:color w:val="222222"/>
        </w:rPr>
      </w:pPr>
      <w:r w:rsidDel="00000000" w:rsidR="00000000" w:rsidRPr="00000000">
        <w:rPr>
          <w:rFonts w:ascii="Cambria" w:cs="Cambria" w:eastAsia="Cambria" w:hAnsi="Cambria"/>
          <w:color w:val="222222"/>
          <w:rtl w:val="0"/>
        </w:rPr>
        <w:t xml:space="preserve">“Not only does the support change lives, but it saves lives. Due to a lack of life saving medicine, children were dying from HIV related illnesses. By making a long-term commitment we stopped the children dying” says Baines. </w:t>
      </w:r>
    </w:p>
    <w:p w:rsidR="00000000" w:rsidDel="00000000" w:rsidP="00000000" w:rsidRDefault="00000000" w:rsidRPr="00000000" w14:paraId="00000016">
      <w:pPr>
        <w:spacing w:after="360" w:lineRule="auto"/>
        <w:rPr>
          <w:rFonts w:ascii="Cambria" w:cs="Cambria" w:eastAsia="Cambria" w:hAnsi="Cambria"/>
          <w:color w:val="222222"/>
        </w:rPr>
      </w:pPr>
      <w:r w:rsidDel="00000000" w:rsidR="00000000" w:rsidRPr="00000000">
        <w:rPr>
          <w:rtl w:val="0"/>
        </w:rPr>
      </w:r>
    </w:p>
    <w:p w:rsidR="00000000" w:rsidDel="00000000" w:rsidP="00000000" w:rsidRDefault="00000000" w:rsidRPr="00000000" w14:paraId="00000017">
      <w:pPr>
        <w:spacing w:after="360" w:lineRule="auto"/>
        <w:rPr>
          <w:rFonts w:ascii="Cambria" w:cs="Cambria" w:eastAsia="Cambria" w:hAnsi="Cambria"/>
          <w:color w:val="222222"/>
        </w:rPr>
      </w:pPr>
      <w:r w:rsidDel="00000000" w:rsidR="00000000" w:rsidRPr="00000000">
        <w:rPr>
          <w:rtl w:val="0"/>
        </w:rPr>
      </w:r>
    </w:p>
    <w:p w:rsidR="00000000" w:rsidDel="00000000" w:rsidP="00000000" w:rsidRDefault="00000000" w:rsidRPr="00000000" w14:paraId="00000018">
      <w:pPr>
        <w:spacing w:after="360" w:lineRule="auto"/>
        <w:rPr>
          <w:rFonts w:ascii="Cambria" w:cs="Cambria" w:eastAsia="Cambria" w:hAnsi="Cambria"/>
        </w:rPr>
      </w:pPr>
      <w:r w:rsidDel="00000000" w:rsidR="00000000" w:rsidRPr="00000000">
        <w:rPr>
          <w:rFonts w:ascii="Cambria" w:cs="Cambria" w:eastAsia="Cambria" w:hAnsi="Cambria"/>
          <w:rtl w:val="0"/>
        </w:rPr>
        <w:t xml:space="preserve">In addition, Hands is focused on key projects over the next 12 months which will see the children provided with additional education and training programs to prepare them for future long-term employment opportunities.</w:t>
      </w:r>
    </w:p>
    <w:p w:rsidR="00000000" w:rsidDel="00000000" w:rsidP="00000000" w:rsidRDefault="00000000" w:rsidRPr="00000000" w14:paraId="00000019">
      <w:pPr>
        <w:numPr>
          <w:ilvl w:val="0"/>
          <w:numId w:val="1"/>
        </w:numPr>
        <w:spacing w:after="0" w:line="240" w:lineRule="auto"/>
        <w:ind w:left="714" w:hanging="357"/>
        <w:rPr>
          <w:rFonts w:ascii="Cambria" w:cs="Cambria" w:eastAsia="Cambria" w:hAnsi="Cambria"/>
        </w:rPr>
      </w:pPr>
      <w:r w:rsidDel="00000000" w:rsidR="00000000" w:rsidRPr="00000000">
        <w:rPr>
          <w:rFonts w:ascii="Cambria" w:cs="Cambria" w:eastAsia="Cambria" w:hAnsi="Cambria"/>
          <w:b w:val="1"/>
          <w:rtl w:val="0"/>
        </w:rPr>
        <w:t xml:space="preserve">Hospitality Training Program</w:t>
      </w:r>
      <w:r w:rsidDel="00000000" w:rsidR="00000000" w:rsidRPr="00000000">
        <w:rPr>
          <w:rFonts w:ascii="Cambria" w:cs="Cambria" w:eastAsia="Cambria" w:hAnsi="Cambria"/>
          <w:rtl w:val="0"/>
        </w:rPr>
        <w:t xml:space="preserve"> to develop in-demand hospitality skills providing employment opportunities in resorts and hotels in the Khao Lak region.</w:t>
      </w:r>
    </w:p>
    <w:p w:rsidR="00000000" w:rsidDel="00000000" w:rsidP="00000000" w:rsidRDefault="00000000" w:rsidRPr="00000000" w14:paraId="0000001A">
      <w:pPr>
        <w:spacing w:after="0" w:line="240" w:lineRule="auto"/>
        <w:ind w:left="714" w:firstLine="0"/>
        <w:rPr>
          <w:rFonts w:ascii="Cambria" w:cs="Cambria" w:eastAsia="Cambria" w:hAnsi="Cambria"/>
        </w:rPr>
      </w:pPr>
      <w:r w:rsidDel="00000000" w:rsidR="00000000" w:rsidRPr="00000000">
        <w:rPr>
          <w:rtl w:val="0"/>
        </w:rPr>
      </w:r>
    </w:p>
    <w:p w:rsidR="00000000" w:rsidDel="00000000" w:rsidP="00000000" w:rsidRDefault="00000000" w:rsidRPr="00000000" w14:paraId="0000001B">
      <w:pPr>
        <w:numPr>
          <w:ilvl w:val="0"/>
          <w:numId w:val="1"/>
        </w:numPr>
        <w:spacing w:after="0" w:line="240" w:lineRule="auto"/>
        <w:ind w:left="714" w:hanging="357"/>
        <w:rPr>
          <w:rFonts w:ascii="Cambria" w:cs="Cambria" w:eastAsia="Cambria" w:hAnsi="Cambria"/>
        </w:rPr>
      </w:pPr>
      <w:r w:rsidDel="00000000" w:rsidR="00000000" w:rsidRPr="00000000">
        <w:rPr>
          <w:rFonts w:ascii="Cambria" w:cs="Cambria" w:eastAsia="Cambria" w:hAnsi="Cambria"/>
          <w:b w:val="1"/>
          <w:rtl w:val="0"/>
        </w:rPr>
        <w:t xml:space="preserve">Technology Learning Centre</w:t>
      </w:r>
      <w:r w:rsidDel="00000000" w:rsidR="00000000" w:rsidRPr="00000000">
        <w:rPr>
          <w:rFonts w:ascii="Cambria" w:cs="Cambria" w:eastAsia="Cambria" w:hAnsi="Cambria"/>
          <w:rtl w:val="0"/>
        </w:rPr>
        <w:t xml:space="preserve"> to build technical literacy through adolescent years and contribute to employability and job opportunities upon school graduation in the remote Yasathon province.</w:t>
      </w:r>
    </w:p>
    <w:p w:rsidR="00000000" w:rsidDel="00000000" w:rsidP="00000000" w:rsidRDefault="00000000" w:rsidRPr="00000000" w14:paraId="0000001C">
      <w:pPr>
        <w:spacing w:after="0" w:line="240" w:lineRule="auto"/>
        <w:ind w:left="714" w:firstLine="0"/>
        <w:rPr>
          <w:rFonts w:ascii="Cambria" w:cs="Cambria" w:eastAsia="Cambria" w:hAnsi="Cambria"/>
        </w:rPr>
      </w:pPr>
      <w:r w:rsidDel="00000000" w:rsidR="00000000" w:rsidRPr="00000000">
        <w:rPr>
          <w:rtl w:val="0"/>
        </w:rPr>
      </w:r>
    </w:p>
    <w:p w:rsidR="00000000" w:rsidDel="00000000" w:rsidP="00000000" w:rsidRDefault="00000000" w:rsidRPr="00000000" w14:paraId="0000001D">
      <w:pPr>
        <w:numPr>
          <w:ilvl w:val="0"/>
          <w:numId w:val="1"/>
        </w:numPr>
        <w:spacing w:after="0" w:line="240" w:lineRule="auto"/>
        <w:ind w:left="714" w:hanging="357"/>
        <w:rPr>
          <w:rFonts w:ascii="Cambria" w:cs="Cambria" w:eastAsia="Cambria" w:hAnsi="Cambria"/>
        </w:rPr>
      </w:pPr>
      <w:r w:rsidDel="00000000" w:rsidR="00000000" w:rsidRPr="00000000">
        <w:rPr>
          <w:rFonts w:ascii="Cambria" w:cs="Cambria" w:eastAsia="Cambria" w:hAnsi="Cambria"/>
          <w:b w:val="1"/>
          <w:rtl w:val="0"/>
        </w:rPr>
        <w:t xml:space="preserve">University Scholarship Program</w:t>
      </w:r>
      <w:r w:rsidDel="00000000" w:rsidR="00000000" w:rsidRPr="00000000">
        <w:rPr>
          <w:rFonts w:ascii="Cambria" w:cs="Cambria" w:eastAsia="Cambria" w:hAnsi="Cambria"/>
          <w:rtl w:val="0"/>
        </w:rPr>
        <w:t xml:space="preserve"> which currently sees over 40 students funded through university degrees across Thailand.</w:t>
      </w:r>
    </w:p>
    <w:p w:rsidR="00000000" w:rsidDel="00000000" w:rsidP="00000000" w:rsidRDefault="00000000" w:rsidRPr="00000000" w14:paraId="0000001E">
      <w:pPr>
        <w:spacing w:after="0" w:line="240"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1F">
      <w:pPr>
        <w:spacing w:after="240" w:before="240" w:lineRule="auto"/>
        <w:rPr>
          <w:rFonts w:ascii="Cambria" w:cs="Cambria" w:eastAsia="Cambria" w:hAnsi="Cambria"/>
          <w:highlight w:val="yellow"/>
        </w:rPr>
      </w:pPr>
      <w:r w:rsidDel="00000000" w:rsidR="00000000" w:rsidRPr="00000000">
        <w:rPr>
          <w:rFonts w:ascii="Cambria" w:cs="Cambria" w:eastAsia="Cambria" w:hAnsi="Cambria"/>
          <w:rtl w:val="0"/>
        </w:rPr>
        <w:t xml:space="preserve">To make a donation to </w:t>
      </w:r>
      <w:r w:rsidDel="00000000" w:rsidR="00000000" w:rsidRPr="00000000">
        <w:rPr>
          <w:rFonts w:ascii="Cambria" w:cs="Cambria" w:eastAsia="Cambria" w:hAnsi="Cambria"/>
          <w:highlight w:val="yellow"/>
          <w:rtl w:val="0"/>
        </w:rPr>
        <w:t xml:space="preserve">[name]</w:t>
      </w:r>
      <w:r w:rsidDel="00000000" w:rsidR="00000000" w:rsidRPr="00000000">
        <w:rPr>
          <w:rFonts w:ascii="Cambria" w:cs="Cambria" w:eastAsia="Cambria" w:hAnsi="Cambria"/>
          <w:rtl w:val="0"/>
        </w:rPr>
        <w:t xml:space="preserve"> fundraising or for more information go to: </w:t>
      </w:r>
      <w:r w:rsidDel="00000000" w:rsidR="00000000" w:rsidRPr="00000000">
        <w:rPr>
          <w:rFonts w:ascii="Cambria" w:cs="Cambria" w:eastAsia="Cambria" w:hAnsi="Cambria"/>
          <w:highlight w:val="yellow"/>
          <w:rtl w:val="0"/>
        </w:rPr>
        <w:t xml:space="preserve">[fundraising link]</w:t>
      </w:r>
    </w:p>
    <w:p w:rsidR="00000000" w:rsidDel="00000000" w:rsidP="00000000" w:rsidRDefault="00000000" w:rsidRPr="00000000" w14:paraId="00000020">
      <w:pPr>
        <w:spacing w:after="240" w:befor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021">
      <w:pPr>
        <w:rPr>
          <w:rFonts w:ascii="Cambria" w:cs="Cambria" w:eastAsia="Cambria" w:hAnsi="Cambria"/>
        </w:rPr>
      </w:pPr>
      <w:r w:rsidDel="00000000" w:rsidR="00000000" w:rsidRPr="00000000">
        <w:rPr>
          <w:rFonts w:ascii="Cambria" w:cs="Cambria" w:eastAsia="Cambria" w:hAnsi="Cambria"/>
          <w:rtl w:val="0"/>
        </w:rPr>
        <w:t xml:space="preserve">End. </w:t>
      </w:r>
    </w:p>
    <w:p w:rsidR="00000000" w:rsidDel="00000000" w:rsidP="00000000" w:rsidRDefault="00000000" w:rsidRPr="00000000" w14:paraId="00000022">
      <w:pPr>
        <w:rPr>
          <w:rFonts w:ascii="Cambria" w:cs="Cambria" w:eastAsia="Cambria" w:hAnsi="Cambria"/>
        </w:rPr>
      </w:pPr>
      <w:r w:rsidDel="00000000" w:rsidR="00000000" w:rsidRPr="00000000">
        <w:rPr>
          <w:rtl w:val="0"/>
        </w:rPr>
      </w:r>
    </w:p>
    <w:p w:rsidR="00000000" w:rsidDel="00000000" w:rsidP="00000000" w:rsidRDefault="00000000" w:rsidRPr="00000000" w14:paraId="00000023">
      <w:pPr>
        <w:rPr>
          <w:rFonts w:ascii="Cambria" w:cs="Cambria" w:eastAsia="Cambria" w:hAnsi="Cambria"/>
        </w:rPr>
      </w:pPr>
      <w:r w:rsidDel="00000000" w:rsidR="00000000" w:rsidRPr="00000000">
        <w:rPr>
          <w:rFonts w:ascii="Cambria" w:cs="Cambria" w:eastAsia="Cambria" w:hAnsi="Cambria"/>
          <w:b w:val="1"/>
          <w:rtl w:val="0"/>
        </w:rPr>
        <w:t xml:space="preserve">About Hands Across the Water (Hands)</w:t>
      </w:r>
      <w:r w:rsidDel="00000000" w:rsidR="00000000" w:rsidRPr="00000000">
        <w:rPr>
          <w:rFonts w:ascii="Cambria" w:cs="Cambria" w:eastAsia="Cambria" w:hAnsi="Cambria"/>
          <w:rtl w:val="0"/>
        </w:rPr>
        <w:t xml:space="preserve">:</w:t>
      </w:r>
    </w:p>
    <w:p w:rsidR="00000000" w:rsidDel="00000000" w:rsidP="00000000" w:rsidRDefault="00000000" w:rsidRPr="00000000" w14:paraId="00000024">
      <w:pPr>
        <w:rPr>
          <w:rFonts w:ascii="Cambria" w:cs="Cambria" w:eastAsia="Cambria" w:hAnsi="Cambria"/>
        </w:rPr>
      </w:pPr>
      <w:r w:rsidDel="00000000" w:rsidR="00000000" w:rsidRPr="00000000">
        <w:rPr>
          <w:rFonts w:ascii="Cambria" w:cs="Cambria" w:eastAsia="Cambria" w:hAnsi="Cambria"/>
          <w:rtl w:val="0"/>
        </w:rPr>
        <w:t xml:space="preserve">Peter Baines OAM was an NSW Police forensic investigator for 22 years and led the Australian and International teams following the Boxing Day tsunami of 2004.  Peter was deployed into Thailand for several months leading the teams in the identification of the 5395 bodies that were recovered.  On his last rotation into Thailand he met a group of children who had all lost their parents.  He then made a commitment to raise funds to contribute to the building of a home for them. That was the start of Hands Across the Water, the charity. </w:t>
      </w:r>
    </w:p>
    <w:p w:rsidR="00000000" w:rsidDel="00000000" w:rsidP="00000000" w:rsidRDefault="00000000" w:rsidRPr="00000000" w14:paraId="00000025">
      <w:pPr>
        <w:rPr>
          <w:rFonts w:ascii="Cambria" w:cs="Cambria" w:eastAsia="Cambria" w:hAnsi="Cambria"/>
        </w:rPr>
      </w:pPr>
      <w:r w:rsidDel="00000000" w:rsidR="00000000" w:rsidRPr="00000000">
        <w:rPr>
          <w:rFonts w:ascii="Cambria" w:cs="Cambria" w:eastAsia="Cambria" w:hAnsi="Cambria"/>
          <w:highlight w:val="white"/>
          <w:rtl w:val="0"/>
        </w:rPr>
        <w:t xml:space="preserve">In 2011, Hands Group was established as a social enterprise to meet all the administrative and fundraising costs of Hands Across the Water. Through Hands Group we can ensure that nearly 100% of all donations made to Hands Across the Water goes directly to the children and communities they support.</w:t>
      </w:r>
      <w:r w:rsidDel="00000000" w:rsidR="00000000" w:rsidRPr="00000000">
        <w:rPr>
          <w:rtl w:val="0"/>
        </w:rPr>
      </w:r>
    </w:p>
    <w:p w:rsidR="00000000" w:rsidDel="00000000" w:rsidP="00000000" w:rsidRDefault="00000000" w:rsidRPr="00000000" w14:paraId="00000026">
      <w:pPr>
        <w:rPr>
          <w:rFonts w:ascii="Cambria" w:cs="Cambria" w:eastAsia="Cambria" w:hAnsi="Cambria"/>
        </w:rPr>
      </w:pPr>
      <w:r w:rsidDel="00000000" w:rsidR="00000000" w:rsidRPr="00000000">
        <w:rPr>
          <w:rFonts w:ascii="Cambria" w:cs="Cambria" w:eastAsia="Cambria" w:hAnsi="Cambria"/>
          <w:rtl w:val="0"/>
        </w:rPr>
        <w:t xml:space="preserve">Hands Across the Water have seven different properties that we support in Thailand and our commitment is long term.  We support the children into and through university and currently have 47 children studying varying courses across Thailand Universities and a growing alumnus of those who have already graduated.   </w:t>
      </w:r>
    </w:p>
    <w:p w:rsidR="00000000" w:rsidDel="00000000" w:rsidP="00000000" w:rsidRDefault="00000000" w:rsidRPr="00000000" w14:paraId="00000027">
      <w:pPr>
        <w:rPr>
          <w:rFonts w:ascii="Cambria" w:cs="Cambria" w:eastAsia="Cambria" w:hAnsi="Cambria"/>
        </w:rPr>
      </w:pPr>
      <w:r w:rsidDel="00000000" w:rsidR="00000000" w:rsidRPr="00000000">
        <w:rPr>
          <w:rtl w:val="0"/>
        </w:rPr>
      </w:r>
    </w:p>
    <w:p w:rsidR="00000000" w:rsidDel="00000000" w:rsidP="00000000" w:rsidRDefault="00000000" w:rsidRPr="00000000" w14:paraId="00000028">
      <w:pPr>
        <w:rPr>
          <w:rFonts w:ascii="Cambria" w:cs="Cambria" w:eastAsia="Cambria" w:hAnsi="Cambria"/>
        </w:rPr>
      </w:pPr>
      <w:r w:rsidDel="00000000" w:rsidR="00000000" w:rsidRPr="00000000">
        <w:rPr>
          <w:rtl w:val="0"/>
        </w:rPr>
      </w:r>
    </w:p>
    <w:p w:rsidR="00000000" w:rsidDel="00000000" w:rsidP="00000000" w:rsidRDefault="00000000" w:rsidRPr="00000000" w14:paraId="00000029">
      <w:pPr>
        <w:rPr>
          <w:rFonts w:ascii="Cambria" w:cs="Cambria" w:eastAsia="Cambria" w:hAnsi="Cambria"/>
        </w:rPr>
      </w:pPr>
      <w:r w:rsidDel="00000000" w:rsidR="00000000" w:rsidRPr="00000000">
        <w:rPr>
          <w:rFonts w:ascii="Cambria" w:cs="Cambria" w:eastAsia="Cambria" w:hAnsi="Cambria"/>
          <w:rtl w:val="0"/>
        </w:rPr>
        <w:t xml:space="preserve">For Hands PR and Media Enquiries contact:</w:t>
      </w:r>
    </w:p>
    <w:p w:rsidR="00000000" w:rsidDel="00000000" w:rsidP="00000000" w:rsidRDefault="00000000" w:rsidRPr="00000000" w14:paraId="0000002A">
      <w:pPr>
        <w:spacing w:after="0" w:lineRule="auto"/>
        <w:rPr>
          <w:rFonts w:ascii="Cambria" w:cs="Cambria" w:eastAsia="Cambria" w:hAnsi="Cambria"/>
          <w:b w:val="1"/>
        </w:rPr>
      </w:pPr>
      <w:r w:rsidDel="00000000" w:rsidR="00000000" w:rsidRPr="00000000">
        <w:rPr>
          <w:rFonts w:ascii="Cambria" w:cs="Cambria" w:eastAsia="Cambria" w:hAnsi="Cambria"/>
          <w:b w:val="1"/>
          <w:rtl w:val="0"/>
        </w:rPr>
        <w:t xml:space="preserve">Jenny Lewis</w:t>
      </w:r>
    </w:p>
    <w:p w:rsidR="00000000" w:rsidDel="00000000" w:rsidP="00000000" w:rsidRDefault="00000000" w:rsidRPr="00000000" w14:paraId="0000002B">
      <w:pPr>
        <w:spacing w:after="0" w:lineRule="auto"/>
        <w:rPr>
          <w:rFonts w:ascii="Cambria" w:cs="Cambria" w:eastAsia="Cambria" w:hAnsi="Cambria"/>
          <w:b w:val="1"/>
        </w:rPr>
      </w:pPr>
      <w:r w:rsidDel="00000000" w:rsidR="00000000" w:rsidRPr="00000000">
        <w:rPr>
          <w:rFonts w:ascii="Cambria" w:cs="Cambria" w:eastAsia="Cambria" w:hAnsi="Cambria"/>
          <w:b w:val="1"/>
          <w:rtl w:val="0"/>
        </w:rPr>
        <w:t xml:space="preserve">Marketing Manager</w:t>
      </w:r>
    </w:p>
    <w:p w:rsidR="00000000" w:rsidDel="00000000" w:rsidP="00000000" w:rsidRDefault="00000000" w:rsidRPr="00000000" w14:paraId="0000002C">
      <w:pPr>
        <w:spacing w:after="0" w:lineRule="auto"/>
        <w:rPr>
          <w:rFonts w:ascii="Cambria" w:cs="Cambria" w:eastAsia="Cambria" w:hAnsi="Cambria"/>
        </w:rPr>
      </w:pPr>
      <w:r w:rsidDel="00000000" w:rsidR="00000000" w:rsidRPr="00000000">
        <w:rPr>
          <w:rFonts w:ascii="Cambria" w:cs="Cambria" w:eastAsia="Cambria" w:hAnsi="Cambria"/>
          <w:rtl w:val="0"/>
        </w:rPr>
        <w:t xml:space="preserve">Hands Group</w:t>
      </w:r>
    </w:p>
    <w:p w:rsidR="00000000" w:rsidDel="00000000" w:rsidP="00000000" w:rsidRDefault="00000000" w:rsidRPr="00000000" w14:paraId="0000002D">
      <w:pPr>
        <w:spacing w:after="0" w:lineRule="auto"/>
        <w:rPr>
          <w:rFonts w:ascii="Cambria" w:cs="Cambria" w:eastAsia="Cambria" w:hAnsi="Cambria"/>
          <w:color w:val="1155cd"/>
        </w:rPr>
      </w:pPr>
      <w:r w:rsidDel="00000000" w:rsidR="00000000" w:rsidRPr="00000000">
        <w:rPr>
          <w:rFonts w:ascii="Cambria" w:cs="Cambria" w:eastAsia="Cambria" w:hAnsi="Cambria"/>
          <w:color w:val="1155cd"/>
          <w:rtl w:val="0"/>
        </w:rPr>
        <w:t xml:space="preserve">jenny.lewis@handsgroup.org.au</w:t>
      </w:r>
    </w:p>
    <w:p w:rsidR="00000000" w:rsidDel="00000000" w:rsidP="00000000" w:rsidRDefault="00000000" w:rsidRPr="00000000" w14:paraId="0000002E">
      <w:pPr>
        <w:rPr>
          <w:rFonts w:ascii="Cambria" w:cs="Cambria" w:eastAsia="Cambria" w:hAnsi="Cambria"/>
        </w:rPr>
      </w:pPr>
      <w:r w:rsidDel="00000000" w:rsidR="00000000" w:rsidRPr="00000000">
        <w:rPr>
          <w:rFonts w:ascii="Cambria" w:cs="Cambria" w:eastAsia="Cambria" w:hAnsi="Cambria"/>
          <w:rtl w:val="0"/>
        </w:rPr>
        <w:t xml:space="preserve">+61 450 017 565</w:t>
      </w:r>
    </w:p>
    <w:p w:rsidR="00000000" w:rsidDel="00000000" w:rsidP="00000000" w:rsidRDefault="00000000" w:rsidRPr="00000000" w14:paraId="0000002F">
      <w:pPr>
        <w:rPr>
          <w:rFonts w:ascii="Cambria" w:cs="Cambria" w:eastAsia="Cambria" w:hAnsi="Cambria"/>
        </w:rPr>
      </w:pPr>
      <w:r w:rsidDel="00000000" w:rsidR="00000000" w:rsidRPr="00000000">
        <w:rPr>
          <w:rtl w:val="0"/>
        </w:rPr>
      </w:r>
    </w:p>
    <w:p w:rsidR="00000000" w:rsidDel="00000000" w:rsidP="00000000" w:rsidRDefault="00000000" w:rsidRPr="00000000" w14:paraId="00000030">
      <w:pPr>
        <w:rPr>
          <w:rFonts w:ascii="Cambria" w:cs="Cambria" w:eastAsia="Cambria" w:hAnsi="Cambria"/>
        </w:rPr>
      </w:pPr>
      <w:r w:rsidDel="00000000" w:rsidR="00000000" w:rsidRPr="00000000">
        <w:rPr>
          <w:rtl w:val="0"/>
        </w:rPr>
      </w:r>
    </w:p>
    <w:p w:rsidR="00000000" w:rsidDel="00000000" w:rsidP="00000000" w:rsidRDefault="00000000" w:rsidRPr="00000000" w14:paraId="00000031">
      <w:pPr>
        <w:rPr>
          <w:rFonts w:ascii="Cambria" w:cs="Cambria" w:eastAsia="Cambria" w:hAnsi="Cambria"/>
        </w:rPr>
      </w:pPr>
      <w:r w:rsidDel="00000000" w:rsidR="00000000" w:rsidRPr="00000000">
        <w:rPr>
          <w:rtl w:val="0"/>
        </w:rPr>
      </w:r>
    </w:p>
    <w:p w:rsidR="00000000" w:rsidDel="00000000" w:rsidP="00000000" w:rsidRDefault="00000000" w:rsidRPr="00000000" w14:paraId="00000032">
      <w:pPr>
        <w:spacing w:after="240" w:before="240" w:lineRule="auto"/>
        <w:jc w:val="center"/>
        <w:rPr>
          <w:rFonts w:ascii="Cambria" w:cs="Cambria" w:eastAsia="Cambria" w:hAnsi="Cambria"/>
          <w:b w:val="1"/>
          <w:sz w:val="36"/>
          <w:szCs w:val="36"/>
          <w:highlight w:val="yellow"/>
        </w:rPr>
      </w:pPr>
      <w:r w:rsidDel="00000000" w:rsidR="00000000" w:rsidRPr="00000000">
        <w:rPr>
          <w:rFonts w:ascii="Cambria" w:cs="Cambria" w:eastAsia="Cambria" w:hAnsi="Cambria"/>
          <w:b w:val="1"/>
          <w:sz w:val="36"/>
          <w:szCs w:val="36"/>
          <w:highlight w:val="yellow"/>
          <w:rtl w:val="0"/>
        </w:rPr>
        <w:t xml:space="preserve">SAMPLE PRESS RELEASE</w:t>
      </w:r>
    </w:p>
    <w:p w:rsidR="00000000" w:rsidDel="00000000" w:rsidP="00000000" w:rsidRDefault="00000000" w:rsidRPr="00000000" w14:paraId="00000033">
      <w:pPr>
        <w:spacing w:after="0" w:before="240" w:line="276" w:lineRule="auto"/>
        <w:rPr>
          <w:rFonts w:ascii="Cambria" w:cs="Cambria" w:eastAsia="Cambria" w:hAnsi="Cambria"/>
        </w:rPr>
      </w:pPr>
      <w:r w:rsidDel="00000000" w:rsidR="00000000" w:rsidRPr="00000000">
        <w:rPr>
          <w:rFonts w:ascii="Cambria" w:cs="Cambria" w:eastAsia="Cambria" w:hAnsi="Cambria"/>
          <w:rtl w:val="0"/>
        </w:rPr>
        <w:t xml:space="preserve">FOR IMMEDIATE RELEASE: 28/01/2020</w:t>
      </w:r>
    </w:p>
    <w:p w:rsidR="00000000" w:rsidDel="00000000" w:rsidP="00000000" w:rsidRDefault="00000000" w:rsidRPr="00000000" w14:paraId="00000034">
      <w:pPr>
        <w:spacing w:after="0" w:before="240" w:line="276" w:lineRule="auto"/>
        <w:rPr>
          <w:rFonts w:ascii="Cambria" w:cs="Cambria" w:eastAsia="Cambria" w:hAnsi="Cambria"/>
        </w:rPr>
      </w:pPr>
      <w:r w:rsidDel="00000000" w:rsidR="00000000" w:rsidRPr="00000000">
        <w:rPr>
          <w:rFonts w:ascii="Cambria" w:cs="Cambria" w:eastAsia="Cambria" w:hAnsi="Cambria"/>
          <w:rtl w:val="0"/>
        </w:rPr>
        <w:t xml:space="preserve">Claire Baines</w:t>
      </w:r>
    </w:p>
    <w:p w:rsidR="00000000" w:rsidDel="00000000" w:rsidP="00000000" w:rsidRDefault="00000000" w:rsidRPr="00000000" w14:paraId="00000035">
      <w:pPr>
        <w:spacing w:after="0" w:before="240" w:line="276" w:lineRule="auto"/>
        <w:rPr>
          <w:rFonts w:ascii="Cambria" w:cs="Cambria" w:eastAsia="Cambria" w:hAnsi="Cambria"/>
        </w:rPr>
      </w:pPr>
      <w:r w:rsidDel="00000000" w:rsidR="00000000" w:rsidRPr="00000000">
        <w:rPr>
          <w:rFonts w:ascii="Cambria" w:cs="Cambria" w:eastAsia="Cambria" w:hAnsi="Cambria"/>
          <w:rtl w:val="0"/>
        </w:rPr>
        <w:t xml:space="preserve">+61 401 825 855</w:t>
      </w:r>
    </w:p>
    <w:p w:rsidR="00000000" w:rsidDel="00000000" w:rsidP="00000000" w:rsidRDefault="00000000" w:rsidRPr="00000000" w14:paraId="00000036">
      <w:pPr>
        <w:spacing w:after="0" w:before="240" w:line="276" w:lineRule="auto"/>
        <w:rPr>
          <w:rFonts w:ascii="Cambria" w:cs="Cambria" w:eastAsia="Cambria" w:hAnsi="Cambria"/>
        </w:rPr>
      </w:pPr>
      <w:r w:rsidDel="00000000" w:rsidR="00000000" w:rsidRPr="00000000">
        <w:rPr>
          <w:rFonts w:ascii="Cambria" w:cs="Cambria" w:eastAsia="Cambria" w:hAnsi="Cambria"/>
          <w:rtl w:val="0"/>
        </w:rPr>
        <w:t xml:space="preserve">claire.baines@handsgroup.org.au</w:t>
      </w:r>
    </w:p>
    <w:p w:rsidR="00000000" w:rsidDel="00000000" w:rsidP="00000000" w:rsidRDefault="00000000" w:rsidRPr="00000000" w14:paraId="00000037">
      <w:pPr>
        <w:spacing w:after="240" w:before="240" w:lineRule="auto"/>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038">
      <w:pPr>
        <w:spacing w:after="240" w:before="240" w:lineRule="auto"/>
        <w:jc w:val="center"/>
        <w:rPr>
          <w:rFonts w:ascii="Cambria" w:cs="Cambria" w:eastAsia="Cambria" w:hAnsi="Cambria"/>
          <w:b w:val="1"/>
          <w:sz w:val="28"/>
          <w:szCs w:val="28"/>
        </w:rPr>
      </w:pPr>
      <w:r w:rsidDel="00000000" w:rsidR="00000000" w:rsidRPr="00000000">
        <w:rPr>
          <w:rFonts w:ascii="Cambria" w:cs="Cambria" w:eastAsia="Cambria" w:hAnsi="Cambria"/>
          <w:b w:val="1"/>
          <w:sz w:val="28"/>
          <w:szCs w:val="28"/>
          <w:rtl w:val="0"/>
        </w:rPr>
        <w:t xml:space="preserve">Giving kids a life of choice, not chance, one pedal at a time</w:t>
      </w:r>
    </w:p>
    <w:p w:rsidR="00000000" w:rsidDel="00000000" w:rsidP="00000000" w:rsidRDefault="00000000" w:rsidRPr="00000000" w14:paraId="00000039">
      <w:pPr>
        <w:spacing w:after="240" w:before="240" w:lineRule="auto"/>
        <w:jc w:val="center"/>
        <w:rPr>
          <w:rFonts w:ascii="Cambria" w:cs="Cambria" w:eastAsia="Cambria" w:hAnsi="Cambria"/>
        </w:rPr>
      </w:pPr>
      <w:r w:rsidDel="00000000" w:rsidR="00000000" w:rsidRPr="00000000">
        <w:rPr>
          <w:rFonts w:ascii="Cambria" w:cs="Cambria" w:eastAsia="Cambria" w:hAnsi="Cambria"/>
          <w:rtl w:val="0"/>
        </w:rPr>
        <w:t xml:space="preserve">Tara gears up to ride 800km over 8 days to raise funds for Hands Across the Water</w:t>
      </w:r>
    </w:p>
    <w:p w:rsidR="00000000" w:rsidDel="00000000" w:rsidP="00000000" w:rsidRDefault="00000000" w:rsidRPr="00000000" w14:paraId="0000003A">
      <w:pPr>
        <w:spacing w:after="240" w:before="240" w:lineRule="auto"/>
        <w:jc w:val="center"/>
        <w:rPr>
          <w:rFonts w:ascii="Cambria" w:cs="Cambria" w:eastAsia="Cambria" w:hAnsi="Cambria"/>
          <w:b w:val="1"/>
        </w:rPr>
      </w:pPr>
      <w:r w:rsidDel="00000000" w:rsidR="00000000" w:rsidRPr="00000000">
        <w:rPr>
          <w:rtl w:val="0"/>
        </w:rPr>
      </w:r>
    </w:p>
    <w:p w:rsidR="00000000" w:rsidDel="00000000" w:rsidP="00000000" w:rsidRDefault="00000000" w:rsidRPr="00000000" w14:paraId="0000003B">
      <w:pPr>
        <w:spacing w:after="240" w:before="240" w:lineRule="auto"/>
        <w:rPr>
          <w:rFonts w:ascii="Cambria" w:cs="Cambria" w:eastAsia="Cambria" w:hAnsi="Cambria"/>
        </w:rPr>
      </w:pPr>
      <w:r w:rsidDel="00000000" w:rsidR="00000000" w:rsidRPr="00000000">
        <w:rPr>
          <w:rFonts w:ascii="Cambria" w:cs="Cambria" w:eastAsia="Cambria" w:hAnsi="Cambria"/>
          <w:b w:val="1"/>
          <w:rtl w:val="0"/>
        </w:rPr>
        <w:t xml:space="preserve">Sunshine Coast, QLD</w:t>
      </w:r>
      <w:r w:rsidDel="00000000" w:rsidR="00000000" w:rsidRPr="00000000">
        <w:rPr>
          <w:rFonts w:ascii="Cambria" w:cs="Cambria" w:eastAsia="Cambria" w:hAnsi="Cambria"/>
          <w:rtl w:val="0"/>
        </w:rPr>
        <w:t xml:space="preserve">: On 4</w:t>
      </w:r>
      <w:r w:rsidDel="00000000" w:rsidR="00000000" w:rsidRPr="00000000">
        <w:rPr>
          <w:rFonts w:ascii="Cambria" w:cs="Cambria" w:eastAsia="Cambria" w:hAnsi="Cambria"/>
          <w:vertAlign w:val="superscript"/>
          <w:rtl w:val="0"/>
        </w:rPr>
        <w:t xml:space="preserve">th</w:t>
      </w:r>
      <w:r w:rsidDel="00000000" w:rsidR="00000000" w:rsidRPr="00000000">
        <w:rPr>
          <w:rFonts w:ascii="Cambria" w:cs="Cambria" w:eastAsia="Cambria" w:hAnsi="Cambria"/>
          <w:rtl w:val="0"/>
        </w:rPr>
        <w:t xml:space="preserve"> January 2021, Tara Jackson from Mooloolaba QLD, will set off on a journey to ride 800km over 8 days from Bangkok to </w:t>
      </w:r>
      <w:r w:rsidDel="00000000" w:rsidR="00000000" w:rsidRPr="00000000">
        <w:rPr>
          <w:rFonts w:ascii="Cambria" w:cs="Cambria" w:eastAsia="Cambria" w:hAnsi="Cambria"/>
          <w:highlight w:val="white"/>
          <w:rtl w:val="0"/>
        </w:rPr>
        <w:t xml:space="preserve">Chanthaburi, Thailand in an effort to raise money and awareness for Hands Across the Water (Hands), an Australian-based charity supporting over 350 disadvantaged children across Thailand.</w:t>
      </w:r>
      <w:r w:rsidDel="00000000" w:rsidR="00000000" w:rsidRPr="00000000">
        <w:rPr>
          <w:rtl w:val="0"/>
        </w:rPr>
      </w:r>
    </w:p>
    <w:p w:rsidR="00000000" w:rsidDel="00000000" w:rsidP="00000000" w:rsidRDefault="00000000" w:rsidRPr="00000000" w14:paraId="0000003C">
      <w:pPr>
        <w:spacing w:after="240" w:before="240" w:lineRule="auto"/>
        <w:rPr>
          <w:rFonts w:ascii="Cambria" w:cs="Cambria" w:eastAsia="Cambria" w:hAnsi="Cambria"/>
        </w:rPr>
      </w:pPr>
      <w:r w:rsidDel="00000000" w:rsidR="00000000" w:rsidRPr="00000000">
        <w:rPr>
          <w:rFonts w:ascii="Cambria" w:cs="Cambria" w:eastAsia="Cambria" w:hAnsi="Cambria"/>
          <w:rtl w:val="0"/>
        </w:rPr>
        <w:t xml:space="preserve">The annual Ride to Provide is one of Hands’ main fundraising initiatives that ask rider participants to raise $10,000 per person in order to join the “bucket list” experience, in addition to funding their own travel expenses. Over 8 days riders will ride on average 100km a day starting off just outside of Bangkok, heading south along the Gulf of Thailand before making their final destination to PAMA House, in the Chanthaburi province.</w:t>
      </w:r>
    </w:p>
    <w:p w:rsidR="00000000" w:rsidDel="00000000" w:rsidP="00000000" w:rsidRDefault="00000000" w:rsidRPr="00000000" w14:paraId="0000003D">
      <w:pPr>
        <w:spacing w:after="240" w:before="240" w:lineRule="auto"/>
        <w:rPr>
          <w:rFonts w:ascii="Cambria" w:cs="Cambria" w:eastAsia="Cambria" w:hAnsi="Cambria"/>
        </w:rPr>
      </w:pPr>
      <w:r w:rsidDel="00000000" w:rsidR="00000000" w:rsidRPr="00000000">
        <w:rPr>
          <w:rFonts w:ascii="Cambria" w:cs="Cambria" w:eastAsia="Cambria" w:hAnsi="Cambria"/>
          <w:rtl w:val="0"/>
        </w:rPr>
        <w:t xml:space="preserve">Pama House is a home based in the south east of Thailand that was opened in March 2015. It is currently home to 25 at-risk children from the local community.</w:t>
      </w:r>
    </w:p>
    <w:p w:rsidR="00000000" w:rsidDel="00000000" w:rsidP="00000000" w:rsidRDefault="00000000" w:rsidRPr="00000000" w14:paraId="0000003E">
      <w:pPr>
        <w:spacing w:after="240" w:before="240" w:lineRule="auto"/>
        <w:rPr>
          <w:rFonts w:ascii="Cambria" w:cs="Cambria" w:eastAsia="Cambria" w:hAnsi="Cambria"/>
        </w:rPr>
      </w:pPr>
      <w:r w:rsidDel="00000000" w:rsidR="00000000" w:rsidRPr="00000000">
        <w:rPr>
          <w:rFonts w:ascii="Cambria" w:cs="Cambria" w:eastAsia="Cambria" w:hAnsi="Cambria"/>
          <w:rtl w:val="0"/>
        </w:rPr>
        <w:t xml:space="preserve">“It’s definitely a life altering experience. The perspective gained and lessons learned on the journey, both in the lead up and also during the ride are ones of gratitude, perseverance and tenacity,” says Tara. “But best of all, when you ride into the home, on the 800</w:t>
      </w:r>
      <w:r w:rsidDel="00000000" w:rsidR="00000000" w:rsidRPr="00000000">
        <w:rPr>
          <w:rFonts w:ascii="Cambria" w:cs="Cambria" w:eastAsia="Cambria" w:hAnsi="Cambria"/>
          <w:vertAlign w:val="superscript"/>
          <w:rtl w:val="0"/>
        </w:rPr>
        <w:t xml:space="preserve">th</w:t>
      </w:r>
      <w:r w:rsidDel="00000000" w:rsidR="00000000" w:rsidRPr="00000000">
        <w:rPr>
          <w:rFonts w:ascii="Cambria" w:cs="Cambria" w:eastAsia="Cambria" w:hAnsi="Cambria"/>
          <w:rtl w:val="0"/>
        </w:rPr>
        <w:t xml:space="preserve"> kilometer and see the kids smiling faces cheering you on, you know all that hard work is so worth it! They’re worth it.”</w:t>
      </w:r>
    </w:p>
    <w:p w:rsidR="00000000" w:rsidDel="00000000" w:rsidP="00000000" w:rsidRDefault="00000000" w:rsidRPr="00000000" w14:paraId="0000003F">
      <w:pPr>
        <w:spacing w:after="240" w:before="240" w:lineRule="auto"/>
        <w:rPr>
          <w:rFonts w:ascii="Cambria" w:cs="Cambria" w:eastAsia="Cambria" w:hAnsi="Cambria"/>
        </w:rPr>
      </w:pPr>
      <w:r w:rsidDel="00000000" w:rsidR="00000000" w:rsidRPr="00000000">
        <w:rPr>
          <w:rFonts w:ascii="Cambria" w:cs="Cambria" w:eastAsia="Cambria" w:hAnsi="Cambria"/>
          <w:rtl w:val="0"/>
        </w:rPr>
        <w:t xml:space="preserve">For those in Thailand, the kids and communities whose lives are positively changed each and every day, Hands measure the impact of their work, not on the number of kids, not on the number of homes and not on the amount of money raised. They can certainly be tangible measures. But the one metric Hands value most is the </w:t>
      </w:r>
      <w:r w:rsidDel="00000000" w:rsidR="00000000" w:rsidRPr="00000000">
        <w:rPr>
          <w:rFonts w:ascii="Cambria" w:cs="Cambria" w:eastAsia="Cambria" w:hAnsi="Cambria"/>
          <w:i w:val="1"/>
          <w:rtl w:val="0"/>
        </w:rPr>
        <w:t xml:space="preserve">choices</w:t>
      </w:r>
      <w:r w:rsidDel="00000000" w:rsidR="00000000" w:rsidRPr="00000000">
        <w:rPr>
          <w:rFonts w:ascii="Cambria" w:cs="Cambria" w:eastAsia="Cambria" w:hAnsi="Cambria"/>
          <w:rtl w:val="0"/>
        </w:rPr>
        <w:t xml:space="preserve"> the kids have when it’s time to leave their home.</w:t>
      </w:r>
    </w:p>
    <w:p w:rsidR="00000000" w:rsidDel="00000000" w:rsidP="00000000" w:rsidRDefault="00000000" w:rsidRPr="00000000" w14:paraId="00000040">
      <w:pPr>
        <w:spacing w:after="240" w:before="240" w:lineRule="auto"/>
        <w:rPr>
          <w:rFonts w:ascii="Cambria" w:cs="Cambria" w:eastAsia="Cambria" w:hAnsi="Cambria"/>
          <w:color w:val="222222"/>
          <w:highlight w:val="white"/>
        </w:rPr>
      </w:pPr>
      <w:r w:rsidDel="00000000" w:rsidR="00000000" w:rsidRPr="00000000">
        <w:rPr>
          <w:rFonts w:ascii="Cambria" w:cs="Cambria" w:eastAsia="Cambria" w:hAnsi="Cambria"/>
          <w:color w:val="222222"/>
          <w:highlight w:val="white"/>
          <w:rtl w:val="0"/>
        </w:rPr>
        <w:t xml:space="preserve">“Whilst we continue to provide the funding for the immediate and short-term needs, our focus is also on building programs that will create stronger individuals and stronger communities that removes the need for the support we are providing now” says Peter Baines, Founder of Hands Across the Water. “But to achieve this there is a sustained commitment required to bring about long-term sustainability.”</w:t>
      </w:r>
    </w:p>
    <w:p w:rsidR="00000000" w:rsidDel="00000000" w:rsidP="00000000" w:rsidRDefault="00000000" w:rsidRPr="00000000" w14:paraId="00000041">
      <w:pPr>
        <w:spacing w:after="240" w:before="240" w:lineRule="auto"/>
        <w:rPr>
          <w:rFonts w:ascii="Cambria" w:cs="Cambria" w:eastAsia="Cambria" w:hAnsi="Cambria"/>
          <w:color w:val="222222"/>
          <w:highlight w:val="white"/>
        </w:rPr>
      </w:pPr>
      <w:r w:rsidDel="00000000" w:rsidR="00000000" w:rsidRPr="00000000">
        <w:rPr>
          <w:rtl w:val="0"/>
        </w:rPr>
      </w:r>
    </w:p>
    <w:p w:rsidR="00000000" w:rsidDel="00000000" w:rsidP="00000000" w:rsidRDefault="00000000" w:rsidRPr="00000000" w14:paraId="00000042">
      <w:pPr>
        <w:spacing w:after="240" w:before="240" w:lineRule="auto"/>
        <w:rPr>
          <w:rFonts w:ascii="Cambria" w:cs="Cambria" w:eastAsia="Cambria" w:hAnsi="Cambria"/>
          <w:color w:val="222222"/>
          <w:highlight w:val="white"/>
        </w:rPr>
      </w:pPr>
      <w:r w:rsidDel="00000000" w:rsidR="00000000" w:rsidRPr="00000000">
        <w:rPr>
          <w:rtl w:val="0"/>
        </w:rPr>
      </w:r>
    </w:p>
    <w:p w:rsidR="00000000" w:rsidDel="00000000" w:rsidP="00000000" w:rsidRDefault="00000000" w:rsidRPr="00000000" w14:paraId="00000043">
      <w:pPr>
        <w:spacing w:after="240" w:before="240" w:lineRule="auto"/>
        <w:rPr>
          <w:rFonts w:ascii="Cambria" w:cs="Cambria" w:eastAsia="Cambria" w:hAnsi="Cambria"/>
          <w:color w:val="222222"/>
          <w:highlight w:val="white"/>
        </w:rPr>
      </w:pPr>
      <w:r w:rsidDel="00000000" w:rsidR="00000000" w:rsidRPr="00000000">
        <w:rPr>
          <w:rtl w:val="0"/>
        </w:rPr>
      </w:r>
    </w:p>
    <w:p w:rsidR="00000000" w:rsidDel="00000000" w:rsidP="00000000" w:rsidRDefault="00000000" w:rsidRPr="00000000" w14:paraId="00000044">
      <w:pPr>
        <w:spacing w:after="240" w:before="240" w:lineRule="auto"/>
        <w:rPr>
          <w:rFonts w:ascii="Cambria" w:cs="Cambria" w:eastAsia="Cambria" w:hAnsi="Cambria"/>
          <w:color w:val="222222"/>
        </w:rPr>
      </w:pPr>
      <w:r w:rsidDel="00000000" w:rsidR="00000000" w:rsidRPr="00000000">
        <w:rPr>
          <w:rFonts w:ascii="Cambria" w:cs="Cambria" w:eastAsia="Cambria" w:hAnsi="Cambria"/>
          <w:rtl w:val="0"/>
        </w:rPr>
        <w:t xml:space="preserve">Money raised from the annual bike ride will go towards the annual operating costs of the seven homes run by Hands Across the Water totaling $1.8million per annum, inclusive of lifesaving medicine for many of the children who otherwise would go without.</w:t>
      </w:r>
      <w:r w:rsidDel="00000000" w:rsidR="00000000" w:rsidRPr="00000000">
        <w:rPr>
          <w:rtl w:val="0"/>
        </w:rPr>
      </w:r>
    </w:p>
    <w:p w:rsidR="00000000" w:rsidDel="00000000" w:rsidP="00000000" w:rsidRDefault="00000000" w:rsidRPr="00000000" w14:paraId="00000045">
      <w:pPr>
        <w:spacing w:after="240" w:before="240" w:lineRule="auto"/>
        <w:rPr>
          <w:rFonts w:ascii="Cambria" w:cs="Cambria" w:eastAsia="Cambria" w:hAnsi="Cambria"/>
          <w:color w:val="222222"/>
        </w:rPr>
      </w:pPr>
      <w:r w:rsidDel="00000000" w:rsidR="00000000" w:rsidRPr="00000000">
        <w:rPr>
          <w:rFonts w:ascii="Cambria" w:cs="Cambria" w:eastAsia="Cambria" w:hAnsi="Cambria"/>
          <w:color w:val="222222"/>
          <w:rtl w:val="0"/>
        </w:rPr>
        <w:t xml:space="preserve">“Not only does the support change lives, but it saves lives. Due to a lack of life saving medicine, children were dying from HIV related illnesses. By making a long-term commitment we stopped the children dying” says Baines.</w:t>
      </w:r>
    </w:p>
    <w:p w:rsidR="00000000" w:rsidDel="00000000" w:rsidP="00000000" w:rsidRDefault="00000000" w:rsidRPr="00000000" w14:paraId="00000046">
      <w:pPr>
        <w:spacing w:after="360" w:lineRule="auto"/>
        <w:rPr>
          <w:rFonts w:ascii="Cambria" w:cs="Cambria" w:eastAsia="Cambria" w:hAnsi="Cambria"/>
        </w:rPr>
      </w:pPr>
      <w:r w:rsidDel="00000000" w:rsidR="00000000" w:rsidRPr="00000000">
        <w:rPr>
          <w:rFonts w:ascii="Cambria" w:cs="Cambria" w:eastAsia="Cambria" w:hAnsi="Cambria"/>
          <w:rtl w:val="0"/>
        </w:rPr>
        <w:t xml:space="preserve">In addition, Hands is focused on key projects over the next 12 months which will see the children provided with additional education and training programs to prepare them for future long-term employment opportunities.</w:t>
      </w:r>
    </w:p>
    <w:p w:rsidR="00000000" w:rsidDel="00000000" w:rsidP="00000000" w:rsidRDefault="00000000" w:rsidRPr="00000000" w14:paraId="00000047">
      <w:pPr>
        <w:numPr>
          <w:ilvl w:val="0"/>
          <w:numId w:val="1"/>
        </w:numPr>
        <w:spacing w:after="0" w:line="240" w:lineRule="auto"/>
        <w:ind w:left="714" w:hanging="357"/>
        <w:rPr>
          <w:rFonts w:ascii="Cambria" w:cs="Cambria" w:eastAsia="Cambria" w:hAnsi="Cambria"/>
        </w:rPr>
      </w:pPr>
      <w:r w:rsidDel="00000000" w:rsidR="00000000" w:rsidRPr="00000000">
        <w:rPr>
          <w:rFonts w:ascii="Cambria" w:cs="Cambria" w:eastAsia="Cambria" w:hAnsi="Cambria"/>
          <w:b w:val="1"/>
          <w:rtl w:val="0"/>
        </w:rPr>
        <w:t xml:space="preserve">Hospitality Training Program</w:t>
      </w:r>
      <w:r w:rsidDel="00000000" w:rsidR="00000000" w:rsidRPr="00000000">
        <w:rPr>
          <w:rFonts w:ascii="Cambria" w:cs="Cambria" w:eastAsia="Cambria" w:hAnsi="Cambria"/>
          <w:rtl w:val="0"/>
        </w:rPr>
        <w:t xml:space="preserve"> to develop in-demand hospitality skills providing employment opportunities in resorts and hotels in the Khao Lak region.</w:t>
      </w:r>
    </w:p>
    <w:p w:rsidR="00000000" w:rsidDel="00000000" w:rsidP="00000000" w:rsidRDefault="00000000" w:rsidRPr="00000000" w14:paraId="00000048">
      <w:pPr>
        <w:spacing w:after="0" w:line="240" w:lineRule="auto"/>
        <w:ind w:left="714" w:firstLine="0"/>
        <w:rPr>
          <w:rFonts w:ascii="Cambria" w:cs="Cambria" w:eastAsia="Cambria" w:hAnsi="Cambria"/>
        </w:rPr>
      </w:pPr>
      <w:r w:rsidDel="00000000" w:rsidR="00000000" w:rsidRPr="00000000">
        <w:rPr>
          <w:rtl w:val="0"/>
        </w:rPr>
      </w:r>
    </w:p>
    <w:p w:rsidR="00000000" w:rsidDel="00000000" w:rsidP="00000000" w:rsidRDefault="00000000" w:rsidRPr="00000000" w14:paraId="00000049">
      <w:pPr>
        <w:numPr>
          <w:ilvl w:val="0"/>
          <w:numId w:val="1"/>
        </w:numPr>
        <w:spacing w:after="0" w:line="240" w:lineRule="auto"/>
        <w:ind w:left="714" w:hanging="357"/>
        <w:rPr>
          <w:rFonts w:ascii="Cambria" w:cs="Cambria" w:eastAsia="Cambria" w:hAnsi="Cambria"/>
        </w:rPr>
      </w:pPr>
      <w:r w:rsidDel="00000000" w:rsidR="00000000" w:rsidRPr="00000000">
        <w:rPr>
          <w:rFonts w:ascii="Cambria" w:cs="Cambria" w:eastAsia="Cambria" w:hAnsi="Cambria"/>
          <w:b w:val="1"/>
          <w:rtl w:val="0"/>
        </w:rPr>
        <w:t xml:space="preserve">Technology Learning Centre</w:t>
      </w:r>
      <w:r w:rsidDel="00000000" w:rsidR="00000000" w:rsidRPr="00000000">
        <w:rPr>
          <w:rFonts w:ascii="Cambria" w:cs="Cambria" w:eastAsia="Cambria" w:hAnsi="Cambria"/>
          <w:rtl w:val="0"/>
        </w:rPr>
        <w:t xml:space="preserve"> to build technical literacy through adolescent years and contribute to employability and job opportunities upon school graduation in the remote Yasathon province.</w:t>
      </w:r>
    </w:p>
    <w:p w:rsidR="00000000" w:rsidDel="00000000" w:rsidP="00000000" w:rsidRDefault="00000000" w:rsidRPr="00000000" w14:paraId="0000004A">
      <w:pPr>
        <w:spacing w:after="0" w:line="240" w:lineRule="auto"/>
        <w:ind w:left="714" w:firstLine="0"/>
        <w:rPr>
          <w:rFonts w:ascii="Cambria" w:cs="Cambria" w:eastAsia="Cambria" w:hAnsi="Cambria"/>
        </w:rPr>
      </w:pPr>
      <w:r w:rsidDel="00000000" w:rsidR="00000000" w:rsidRPr="00000000">
        <w:rPr>
          <w:rtl w:val="0"/>
        </w:rPr>
      </w:r>
    </w:p>
    <w:p w:rsidR="00000000" w:rsidDel="00000000" w:rsidP="00000000" w:rsidRDefault="00000000" w:rsidRPr="00000000" w14:paraId="0000004B">
      <w:pPr>
        <w:numPr>
          <w:ilvl w:val="0"/>
          <w:numId w:val="1"/>
        </w:numPr>
        <w:spacing w:after="0" w:line="240" w:lineRule="auto"/>
        <w:ind w:left="714" w:hanging="357"/>
        <w:rPr>
          <w:rFonts w:ascii="Cambria" w:cs="Cambria" w:eastAsia="Cambria" w:hAnsi="Cambria"/>
        </w:rPr>
      </w:pPr>
      <w:r w:rsidDel="00000000" w:rsidR="00000000" w:rsidRPr="00000000">
        <w:rPr>
          <w:rFonts w:ascii="Cambria" w:cs="Cambria" w:eastAsia="Cambria" w:hAnsi="Cambria"/>
          <w:b w:val="1"/>
          <w:rtl w:val="0"/>
        </w:rPr>
        <w:t xml:space="preserve">University Scholarship Program</w:t>
      </w:r>
      <w:r w:rsidDel="00000000" w:rsidR="00000000" w:rsidRPr="00000000">
        <w:rPr>
          <w:rFonts w:ascii="Cambria" w:cs="Cambria" w:eastAsia="Cambria" w:hAnsi="Cambria"/>
          <w:rtl w:val="0"/>
        </w:rPr>
        <w:t xml:space="preserve"> which currently sees over 40 students funded through university degrees across Thailand. </w:t>
      </w:r>
    </w:p>
    <w:p w:rsidR="00000000" w:rsidDel="00000000" w:rsidP="00000000" w:rsidRDefault="00000000" w:rsidRPr="00000000" w14:paraId="0000004C">
      <w:pPr>
        <w:spacing w:after="240" w:before="240" w:lineRule="auto"/>
        <w:rPr>
          <w:rFonts w:ascii="Cambria" w:cs="Cambria" w:eastAsia="Cambria" w:hAnsi="Cambria"/>
        </w:rPr>
      </w:pPr>
      <w:r w:rsidDel="00000000" w:rsidR="00000000" w:rsidRPr="00000000">
        <w:rPr>
          <w:rFonts w:ascii="Cambria" w:cs="Cambria" w:eastAsia="Cambria" w:hAnsi="Cambria"/>
          <w:rtl w:val="0"/>
        </w:rPr>
        <w:t xml:space="preserve">To make a donation to Tara’s fundraising or for more information go to: </w:t>
      </w:r>
      <w:hyperlink r:id="rId8">
        <w:r w:rsidDel="00000000" w:rsidR="00000000" w:rsidRPr="00000000">
          <w:rPr>
            <w:rFonts w:ascii="Cambria" w:cs="Cambria" w:eastAsia="Cambria" w:hAnsi="Cambria"/>
            <w:color w:val="1155cc"/>
            <w:u w:val="single"/>
            <w:rtl w:val="0"/>
          </w:rPr>
          <w:t xml:space="preserve">https://www.handsacrossthewater.org.au/fundraisers/tara-jackson-rtp-2021</w:t>
        </w:r>
      </w:hyperlink>
      <w:r w:rsidDel="00000000" w:rsidR="00000000" w:rsidRPr="00000000">
        <w:rPr>
          <w:rFonts w:ascii="Cambria" w:cs="Cambria" w:eastAsia="Cambria" w:hAnsi="Cambria"/>
          <w:rtl w:val="0"/>
        </w:rPr>
        <w:t xml:space="preserve"> </w:t>
      </w:r>
    </w:p>
    <w:p w:rsidR="00000000" w:rsidDel="00000000" w:rsidP="00000000" w:rsidRDefault="00000000" w:rsidRPr="00000000" w14:paraId="0000004D">
      <w:pPr>
        <w:spacing w:after="240" w:befor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4E">
      <w:pPr>
        <w:spacing w:after="240" w:before="240" w:lineRule="auto"/>
        <w:rPr>
          <w:rFonts w:ascii="Cambria" w:cs="Cambria" w:eastAsia="Cambria" w:hAnsi="Cambria"/>
        </w:rPr>
      </w:pPr>
      <w:r w:rsidDel="00000000" w:rsidR="00000000" w:rsidRPr="00000000">
        <w:rPr>
          <w:rFonts w:ascii="Cambria" w:cs="Cambria" w:eastAsia="Cambria" w:hAnsi="Cambria"/>
          <w:rtl w:val="0"/>
        </w:rPr>
        <w:t xml:space="preserve">End.</w:t>
      </w:r>
    </w:p>
    <w:p w:rsidR="00000000" w:rsidDel="00000000" w:rsidP="00000000" w:rsidRDefault="00000000" w:rsidRPr="00000000" w14:paraId="0000004F">
      <w:pPr>
        <w:spacing w:after="240" w:before="240" w:lineRule="auto"/>
        <w:rPr>
          <w:rFonts w:ascii="Cambria" w:cs="Cambria" w:eastAsia="Cambria" w:hAnsi="Cambria"/>
          <w:b w:val="1"/>
        </w:rPr>
      </w:pPr>
      <w:r w:rsidDel="00000000" w:rsidR="00000000" w:rsidRPr="00000000">
        <w:rPr>
          <w:rtl w:val="0"/>
        </w:rPr>
      </w:r>
    </w:p>
    <w:p w:rsidR="00000000" w:rsidDel="00000000" w:rsidP="00000000" w:rsidRDefault="00000000" w:rsidRPr="00000000" w14:paraId="00000050">
      <w:pPr>
        <w:rPr>
          <w:rFonts w:ascii="Cambria" w:cs="Cambria" w:eastAsia="Cambria" w:hAnsi="Cambria"/>
        </w:rPr>
      </w:pPr>
      <w:r w:rsidDel="00000000" w:rsidR="00000000" w:rsidRPr="00000000">
        <w:rPr>
          <w:rFonts w:ascii="Cambria" w:cs="Cambria" w:eastAsia="Cambria" w:hAnsi="Cambria"/>
          <w:b w:val="1"/>
          <w:rtl w:val="0"/>
        </w:rPr>
        <w:t xml:space="preserve">About Hands Across the Water (Hands)</w:t>
      </w:r>
      <w:r w:rsidDel="00000000" w:rsidR="00000000" w:rsidRPr="00000000">
        <w:rPr>
          <w:rFonts w:ascii="Cambria" w:cs="Cambria" w:eastAsia="Cambria" w:hAnsi="Cambria"/>
          <w:rtl w:val="0"/>
        </w:rPr>
        <w:t xml:space="preserve">:</w:t>
      </w:r>
    </w:p>
    <w:p w:rsidR="00000000" w:rsidDel="00000000" w:rsidP="00000000" w:rsidRDefault="00000000" w:rsidRPr="00000000" w14:paraId="00000051">
      <w:pPr>
        <w:rPr>
          <w:rFonts w:ascii="Cambria" w:cs="Cambria" w:eastAsia="Cambria" w:hAnsi="Cambria"/>
        </w:rPr>
      </w:pPr>
      <w:r w:rsidDel="00000000" w:rsidR="00000000" w:rsidRPr="00000000">
        <w:rPr>
          <w:rFonts w:ascii="Cambria" w:cs="Cambria" w:eastAsia="Cambria" w:hAnsi="Cambria"/>
          <w:rtl w:val="0"/>
        </w:rPr>
        <w:t xml:space="preserve">Peter Baines OAM was an NSW Police forensic investigator for 22 years and led the Australian and International teams following the Boxing Day tsunami of 2004.  Peter was deployed into Thailand for several months leading the teams in the identification of the 5395 bodies that were recovered.  On his last rotation into Thailand he met a group of children who had all lost their parents.  He then made a commitment to raise funds to contribute to the building of a home for them. That was the start of Hands Across the Water, the charity. </w:t>
      </w:r>
    </w:p>
    <w:p w:rsidR="00000000" w:rsidDel="00000000" w:rsidP="00000000" w:rsidRDefault="00000000" w:rsidRPr="00000000" w14:paraId="00000052">
      <w:pPr>
        <w:rPr>
          <w:rFonts w:ascii="Cambria" w:cs="Cambria" w:eastAsia="Cambria" w:hAnsi="Cambria"/>
        </w:rPr>
      </w:pPr>
      <w:r w:rsidDel="00000000" w:rsidR="00000000" w:rsidRPr="00000000">
        <w:rPr>
          <w:rFonts w:ascii="Cambria" w:cs="Cambria" w:eastAsia="Cambria" w:hAnsi="Cambria"/>
          <w:highlight w:val="white"/>
          <w:rtl w:val="0"/>
        </w:rPr>
        <w:t xml:space="preserve">In 2011, Hands Group was established as a social enterprise to meet all the administrative and fundraising costs of Hands Across the Water. Through Hands Group we can ensure that nearly 100% of all donations made to Hands Across the Water goes directly to the children and communities they support.</w:t>
      </w:r>
      <w:r w:rsidDel="00000000" w:rsidR="00000000" w:rsidRPr="00000000">
        <w:rPr>
          <w:rtl w:val="0"/>
        </w:rPr>
      </w:r>
    </w:p>
    <w:p w:rsidR="00000000" w:rsidDel="00000000" w:rsidP="00000000" w:rsidRDefault="00000000" w:rsidRPr="00000000" w14:paraId="00000053">
      <w:pPr>
        <w:rPr>
          <w:rFonts w:ascii="Cambria" w:cs="Cambria" w:eastAsia="Cambria" w:hAnsi="Cambria"/>
        </w:rPr>
      </w:pPr>
      <w:r w:rsidDel="00000000" w:rsidR="00000000" w:rsidRPr="00000000">
        <w:rPr>
          <w:rFonts w:ascii="Cambria" w:cs="Cambria" w:eastAsia="Cambria" w:hAnsi="Cambria"/>
          <w:rtl w:val="0"/>
        </w:rPr>
        <w:t xml:space="preserve">Hands Across the Water have seven different properties that we support in Thailand and our commitment is long term.  We support the children into and through university and currently have 47 children studying varying courses across Thailand Universities and a growing alumnus of those who have already graduated.</w:t>
      </w:r>
    </w:p>
    <w:p w:rsidR="00000000" w:rsidDel="00000000" w:rsidP="00000000" w:rsidRDefault="00000000" w:rsidRPr="00000000" w14:paraId="00000054">
      <w:pPr>
        <w:rPr>
          <w:rFonts w:ascii="Cambria" w:cs="Cambria" w:eastAsia="Cambria" w:hAnsi="Cambria"/>
        </w:rPr>
      </w:pPr>
      <w:r w:rsidDel="00000000" w:rsidR="00000000" w:rsidRPr="00000000">
        <w:rPr>
          <w:rtl w:val="0"/>
        </w:rPr>
      </w:r>
    </w:p>
    <w:p w:rsidR="00000000" w:rsidDel="00000000" w:rsidP="00000000" w:rsidRDefault="00000000" w:rsidRPr="00000000" w14:paraId="00000055">
      <w:pPr>
        <w:spacing w:after="240" w:befor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56">
      <w:pPr>
        <w:spacing w:after="240" w:befor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57">
      <w:pPr>
        <w:spacing w:after="240" w:befor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58">
      <w:pPr>
        <w:spacing w:after="240" w:befor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59">
      <w:pPr>
        <w:spacing w:after="240" w:before="240" w:lineRule="auto"/>
        <w:rPr>
          <w:rFonts w:ascii="Cambria" w:cs="Cambria" w:eastAsia="Cambria" w:hAnsi="Cambria"/>
          <w:b w:val="1"/>
        </w:rPr>
      </w:pPr>
      <w:r w:rsidDel="00000000" w:rsidR="00000000" w:rsidRPr="00000000">
        <w:rPr>
          <w:rFonts w:ascii="Cambria" w:cs="Cambria" w:eastAsia="Cambria" w:hAnsi="Cambria"/>
          <w:rtl w:val="0"/>
        </w:rPr>
        <w:t xml:space="preserve">For Hands PR and Media Enquiries contact:</w:t>
      </w:r>
      <w:r w:rsidDel="00000000" w:rsidR="00000000" w:rsidRPr="00000000">
        <w:rPr>
          <w:rtl w:val="0"/>
        </w:rPr>
      </w:r>
    </w:p>
    <w:p w:rsidR="00000000" w:rsidDel="00000000" w:rsidP="00000000" w:rsidRDefault="00000000" w:rsidRPr="00000000" w14:paraId="0000005A">
      <w:pPr>
        <w:spacing w:after="0" w:before="240" w:lineRule="auto"/>
        <w:rPr>
          <w:rFonts w:ascii="Cambria" w:cs="Cambria" w:eastAsia="Cambria" w:hAnsi="Cambria"/>
          <w:b w:val="1"/>
        </w:rPr>
      </w:pPr>
      <w:r w:rsidDel="00000000" w:rsidR="00000000" w:rsidRPr="00000000">
        <w:rPr>
          <w:rFonts w:ascii="Cambria" w:cs="Cambria" w:eastAsia="Cambria" w:hAnsi="Cambria"/>
          <w:b w:val="1"/>
          <w:rtl w:val="0"/>
        </w:rPr>
        <w:t xml:space="preserve">Jenny Lewis</w:t>
      </w:r>
    </w:p>
    <w:p w:rsidR="00000000" w:rsidDel="00000000" w:rsidP="00000000" w:rsidRDefault="00000000" w:rsidRPr="00000000" w14:paraId="0000005B">
      <w:pPr>
        <w:spacing w:after="0" w:before="240" w:lineRule="auto"/>
        <w:rPr>
          <w:rFonts w:ascii="Cambria" w:cs="Cambria" w:eastAsia="Cambria" w:hAnsi="Cambria"/>
          <w:b w:val="1"/>
        </w:rPr>
      </w:pPr>
      <w:r w:rsidDel="00000000" w:rsidR="00000000" w:rsidRPr="00000000">
        <w:rPr>
          <w:rFonts w:ascii="Cambria" w:cs="Cambria" w:eastAsia="Cambria" w:hAnsi="Cambria"/>
          <w:b w:val="1"/>
          <w:rtl w:val="0"/>
        </w:rPr>
        <w:t xml:space="preserve">Marketing Manager</w:t>
      </w:r>
    </w:p>
    <w:p w:rsidR="00000000" w:rsidDel="00000000" w:rsidP="00000000" w:rsidRDefault="00000000" w:rsidRPr="00000000" w14:paraId="0000005C">
      <w:pPr>
        <w:spacing w:after="0" w:before="240" w:lineRule="auto"/>
        <w:rPr>
          <w:rFonts w:ascii="Cambria" w:cs="Cambria" w:eastAsia="Cambria" w:hAnsi="Cambria"/>
        </w:rPr>
      </w:pPr>
      <w:r w:rsidDel="00000000" w:rsidR="00000000" w:rsidRPr="00000000">
        <w:rPr>
          <w:rFonts w:ascii="Cambria" w:cs="Cambria" w:eastAsia="Cambria" w:hAnsi="Cambria"/>
          <w:rtl w:val="0"/>
        </w:rPr>
        <w:t xml:space="preserve">Hands Group</w:t>
      </w:r>
    </w:p>
    <w:p w:rsidR="00000000" w:rsidDel="00000000" w:rsidP="00000000" w:rsidRDefault="00000000" w:rsidRPr="00000000" w14:paraId="0000005D">
      <w:pPr>
        <w:spacing w:after="0" w:before="240" w:lineRule="auto"/>
        <w:rPr>
          <w:rFonts w:ascii="Cambria" w:cs="Cambria" w:eastAsia="Cambria" w:hAnsi="Cambria"/>
          <w:color w:val="1155cd"/>
        </w:rPr>
      </w:pPr>
      <w:r w:rsidDel="00000000" w:rsidR="00000000" w:rsidRPr="00000000">
        <w:rPr>
          <w:rFonts w:ascii="Cambria" w:cs="Cambria" w:eastAsia="Cambria" w:hAnsi="Cambria"/>
          <w:color w:val="1155cd"/>
          <w:rtl w:val="0"/>
        </w:rPr>
        <w:t xml:space="preserve">jenny.lewis@handsgroup.org.au</w:t>
      </w:r>
    </w:p>
    <w:p w:rsidR="00000000" w:rsidDel="00000000" w:rsidP="00000000" w:rsidRDefault="00000000" w:rsidRPr="00000000" w14:paraId="0000005E">
      <w:pPr>
        <w:spacing w:after="240" w:before="240" w:lineRule="auto"/>
        <w:rPr>
          <w:rFonts w:ascii="Lato" w:cs="Lato" w:eastAsia="Lato" w:hAnsi="Lato"/>
        </w:rPr>
      </w:pPr>
      <w:r w:rsidDel="00000000" w:rsidR="00000000" w:rsidRPr="00000000">
        <w:rPr>
          <w:rFonts w:ascii="Cambria" w:cs="Cambria" w:eastAsia="Cambria" w:hAnsi="Cambria"/>
          <w:rtl w:val="0"/>
        </w:rPr>
        <w:t xml:space="preserve">+61 450 017 565</w:t>
      </w:r>
      <w:r w:rsidDel="00000000" w:rsidR="00000000" w:rsidRPr="00000000">
        <w:rPr>
          <w:rtl w:val="0"/>
        </w:rPr>
      </w:r>
    </w:p>
    <w:sectPr>
      <w:headerReference r:id="rId9" w:type="default"/>
      <w:footerReference r:id="rId10" w:type="default"/>
      <w:pgSz w:h="16839" w:w="11907"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Georgia"/>
  <w:font w:name="Times New Roman"/>
  <w:font w:name="Courier New"/>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 w:val="left" w:pos="181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-498593</wp:posOffset>
          </wp:positionH>
          <wp:positionV relativeFrom="paragraph">
            <wp:posOffset>-449246</wp:posOffset>
          </wp:positionV>
          <wp:extent cx="7604124" cy="10756157"/>
          <wp:effectExtent b="0" l="0" r="0" t="0"/>
          <wp:wrapNone/>
          <wp:docPr id="2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604124" cy="10756157"/>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PH"/>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after="0"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after="0"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paragraph" w:styleId="Heading2">
    <w:name w:val="heading 2"/>
    <w:basedOn w:val="Normal"/>
    <w:next w:val="Normal"/>
    <w:link w:val="Heading2Char"/>
    <w:uiPriority w:val="9"/>
    <w:unhideWhenUsed w:val="1"/>
    <w:qFormat w:val="1"/>
    <w:rsid w:val="005449EA"/>
    <w:pPr>
      <w:keepNext w:val="1"/>
      <w:keepLines w:val="1"/>
      <w:spacing w:after="0" w:before="40"/>
      <w:outlineLvl w:val="1"/>
    </w:pPr>
    <w:rPr>
      <w:rFonts w:asciiTheme="majorHAnsi" w:cstheme="majorBidi" w:eastAsiaTheme="majorEastAsia" w:hAnsiTheme="majorHAnsi"/>
      <w:color w:val="365f91" w:themeColor="accent1" w:themeShade="0000BF"/>
      <w:sz w:val="26"/>
      <w:szCs w:val="2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04013D"/>
    <w:pPr>
      <w:tabs>
        <w:tab w:val="center" w:pos="4680"/>
        <w:tab w:val="right" w:pos="9360"/>
      </w:tabs>
      <w:spacing w:after="0" w:line="240" w:lineRule="auto"/>
    </w:pPr>
  </w:style>
  <w:style w:type="character" w:styleId="HeaderChar" w:customStyle="1">
    <w:name w:val="Header Char"/>
    <w:basedOn w:val="DefaultParagraphFont"/>
    <w:link w:val="Header"/>
    <w:uiPriority w:val="99"/>
    <w:rsid w:val="0004013D"/>
  </w:style>
  <w:style w:type="paragraph" w:styleId="Footer">
    <w:name w:val="footer"/>
    <w:basedOn w:val="Normal"/>
    <w:link w:val="FooterChar"/>
    <w:uiPriority w:val="99"/>
    <w:unhideWhenUsed w:val="1"/>
    <w:rsid w:val="0004013D"/>
    <w:pPr>
      <w:tabs>
        <w:tab w:val="center" w:pos="4680"/>
        <w:tab w:val="right" w:pos="9360"/>
      </w:tabs>
      <w:spacing w:after="0" w:line="240" w:lineRule="auto"/>
    </w:pPr>
  </w:style>
  <w:style w:type="character" w:styleId="FooterChar" w:customStyle="1">
    <w:name w:val="Footer Char"/>
    <w:basedOn w:val="DefaultParagraphFont"/>
    <w:link w:val="Footer"/>
    <w:uiPriority w:val="99"/>
    <w:rsid w:val="0004013D"/>
  </w:style>
  <w:style w:type="paragraph" w:styleId="BalloonText">
    <w:name w:val="Balloon Text"/>
    <w:basedOn w:val="Normal"/>
    <w:link w:val="BalloonTextChar"/>
    <w:uiPriority w:val="99"/>
    <w:semiHidden w:val="1"/>
    <w:unhideWhenUsed w:val="1"/>
    <w:rsid w:val="0004013D"/>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04013D"/>
    <w:rPr>
      <w:rFonts w:ascii="Tahoma" w:cs="Tahoma" w:hAnsi="Tahoma"/>
      <w:sz w:val="16"/>
      <w:szCs w:val="16"/>
    </w:rPr>
  </w:style>
  <w:style w:type="character" w:styleId="Heading2Char" w:customStyle="1">
    <w:name w:val="Heading 2 Char"/>
    <w:basedOn w:val="DefaultParagraphFont"/>
    <w:link w:val="Heading2"/>
    <w:uiPriority w:val="9"/>
    <w:rsid w:val="005449EA"/>
    <w:rPr>
      <w:rFonts w:asciiTheme="majorHAnsi" w:cstheme="majorBidi" w:eastAsiaTheme="majorEastAsia" w:hAnsiTheme="majorHAnsi"/>
      <w:color w:val="365f91" w:themeColor="accent1" w:themeShade="0000BF"/>
      <w:sz w:val="26"/>
      <w:szCs w:val="26"/>
    </w:rPr>
  </w:style>
  <w:style w:type="paragraph" w:styleId="BodyText">
    <w:name w:val="Body Text"/>
    <w:basedOn w:val="Normal"/>
    <w:link w:val="BodyTextChar"/>
    <w:uiPriority w:val="1"/>
    <w:qFormat w:val="1"/>
    <w:rsid w:val="003143A5"/>
    <w:pPr>
      <w:widowControl w:val="0"/>
      <w:spacing w:after="0" w:line="240" w:lineRule="auto"/>
      <w:ind w:left="204"/>
    </w:pPr>
    <w:rPr>
      <w:rFonts w:ascii="Lato" w:eastAsia="Lato" w:hAnsi="Lato"/>
      <w:lang w:val="en-US"/>
    </w:rPr>
  </w:style>
  <w:style w:type="character" w:styleId="BodyTextChar" w:customStyle="1">
    <w:name w:val="Body Text Char"/>
    <w:basedOn w:val="DefaultParagraphFont"/>
    <w:link w:val="BodyText"/>
    <w:uiPriority w:val="1"/>
    <w:rsid w:val="003143A5"/>
    <w:rPr>
      <w:rFonts w:ascii="Lato" w:eastAsia="Lato" w:hAnsi="Lato"/>
      <w:lang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Tara.jackson@handsgroup.org.au" TargetMode="External"/><Relationship Id="rId8" Type="http://schemas.openxmlformats.org/officeDocument/2006/relationships/hyperlink" Target="https://www.handsacrossthewater.org.au/fundraisers/tara-jackson-rtp-202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 Id="rId5" Type="http://schemas.openxmlformats.org/officeDocument/2006/relationships/font" Target="fonts/NotoSans-regular.ttf"/><Relationship Id="rId6" Type="http://schemas.openxmlformats.org/officeDocument/2006/relationships/font" Target="fonts/NotoSans-bold.ttf"/><Relationship Id="rId7" Type="http://schemas.openxmlformats.org/officeDocument/2006/relationships/font" Target="fonts/NotoSans-italic.ttf"/><Relationship Id="rId8" Type="http://schemas.openxmlformats.org/officeDocument/2006/relationships/font" Target="fonts/No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c37N/7Ilif8ww8zmO27jez9E62w==">AMUW2mVe8iK3Pb5goeIyXJcqFKpp/6A20KLhdb9BNWQ8Va+uyUv7Pbxyx+7nt2y54q+7n1yf/swqpR7lKdrgBSIkMhjpATv3d2VTSr7nHJDQN0adozT7BybiOOOxP+84OOKoX7cRno5PNpKBpr/SbCsCrFO/MyZS3AJoea7eHW9TXjl06ioseJo=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2020-01-23T00:31:00Z</dcterms:created>
  <dc:creator>LIZETTE</dc:creator>
</cp:coreProperties>
</file>